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997" w:rsidRPr="007A0E52" w:rsidRDefault="006B1997" w:rsidP="007A0E52">
      <w:pPr>
        <w:jc w:val="center"/>
        <w:rPr>
          <w:b/>
          <w:sz w:val="24"/>
          <w:szCs w:val="24"/>
        </w:rPr>
      </w:pPr>
      <w:r w:rsidRPr="007A0E52">
        <w:rPr>
          <w:b/>
          <w:sz w:val="24"/>
          <w:szCs w:val="24"/>
        </w:rPr>
        <w:t>OBRAZLOŽENJE IZVRŠENJA FINANCIJSKOG PLANA OŠ MATE LOVRAKA ZA RAZDOBLJE 1.1.2023. DO 31.12.2023.</w:t>
      </w:r>
    </w:p>
    <w:p w:rsidR="006B1997" w:rsidRPr="007A0E52" w:rsidRDefault="006B1997" w:rsidP="006B199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B1997" w:rsidRPr="00F617CE" w:rsidRDefault="006B1997" w:rsidP="006B1997">
      <w:pPr>
        <w:spacing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F617CE">
        <w:rPr>
          <w:rFonts w:cs="Times New Roman"/>
          <w:color w:val="000000" w:themeColor="text1"/>
          <w:sz w:val="24"/>
          <w:szCs w:val="24"/>
        </w:rPr>
        <w:t xml:space="preserve">Temeljem Zakona o proračunu (NN 144/21), te </w:t>
      </w:r>
      <w:r>
        <w:rPr>
          <w:rFonts w:cs="Times New Roman"/>
          <w:color w:val="000000" w:themeColor="text1"/>
          <w:sz w:val="24"/>
          <w:szCs w:val="24"/>
        </w:rPr>
        <w:t>P</w:t>
      </w:r>
      <w:r w:rsidRPr="00F617CE">
        <w:rPr>
          <w:rFonts w:cs="Times New Roman"/>
          <w:color w:val="000000" w:themeColor="text1"/>
          <w:sz w:val="24"/>
          <w:szCs w:val="24"/>
        </w:rPr>
        <w:t>ravilnika</w:t>
      </w:r>
      <w:r>
        <w:rPr>
          <w:rFonts w:cs="Times New Roman"/>
          <w:color w:val="000000" w:themeColor="text1"/>
          <w:sz w:val="24"/>
          <w:szCs w:val="24"/>
        </w:rPr>
        <w:t xml:space="preserve"> o polugodišnjem i godišnjem izvještaju o izvršenju proračuna i financijskog plana </w:t>
      </w:r>
      <w:r w:rsidRPr="00F617CE">
        <w:rPr>
          <w:rFonts w:cs="Times New Roman"/>
          <w:color w:val="000000" w:themeColor="text1"/>
          <w:sz w:val="24"/>
          <w:szCs w:val="24"/>
        </w:rPr>
        <w:t xml:space="preserve"> (NN 85/23), utvrđena je obveza izrade polugodišnjeg i godišnjeg Izvještaja o izvršenju financijskog plana, te dostave godišnjeg izvještaja na usvajanje Upravljačkom tijelu do 31. ožujka 2024. godine. </w:t>
      </w:r>
    </w:p>
    <w:p w:rsidR="006B1997" w:rsidRDefault="006B1997" w:rsidP="006B1997">
      <w:pPr>
        <w:spacing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F617CE">
        <w:rPr>
          <w:rFonts w:cs="Times New Roman"/>
          <w:color w:val="000000" w:themeColor="text1"/>
          <w:sz w:val="24"/>
          <w:szCs w:val="24"/>
        </w:rPr>
        <w:t xml:space="preserve">Izvještaj o izvršenju financijskog plana sadrži </w:t>
      </w:r>
      <w:r>
        <w:rPr>
          <w:rFonts w:cs="Times New Roman"/>
          <w:color w:val="000000" w:themeColor="text1"/>
          <w:sz w:val="24"/>
          <w:szCs w:val="24"/>
        </w:rPr>
        <w:t>opći i posebni dio. Opći dio sadrži sažetak Računa prihoda i rashoda i Računa financiranja, te preneseni višak ili preneseni manjak.  (Prilog 1</w:t>
      </w:r>
      <w:r w:rsidR="009100D0">
        <w:rPr>
          <w:rFonts w:cs="Times New Roman"/>
          <w:color w:val="000000" w:themeColor="text1"/>
          <w:sz w:val="24"/>
          <w:szCs w:val="24"/>
        </w:rPr>
        <w:t>., p</w:t>
      </w:r>
      <w:r>
        <w:rPr>
          <w:rFonts w:cs="Times New Roman"/>
          <w:color w:val="000000" w:themeColor="text1"/>
          <w:sz w:val="24"/>
          <w:szCs w:val="24"/>
        </w:rPr>
        <w:t>rilog 2</w:t>
      </w:r>
      <w:r w:rsidR="009100D0">
        <w:rPr>
          <w:rFonts w:cs="Times New Roman"/>
          <w:color w:val="000000" w:themeColor="text1"/>
          <w:sz w:val="24"/>
          <w:szCs w:val="24"/>
        </w:rPr>
        <w:t>.</w:t>
      </w:r>
      <w:r>
        <w:rPr>
          <w:rFonts w:cs="Times New Roman"/>
          <w:color w:val="000000" w:themeColor="text1"/>
          <w:sz w:val="24"/>
          <w:szCs w:val="24"/>
        </w:rPr>
        <w:t>).</w:t>
      </w:r>
    </w:p>
    <w:p w:rsidR="006B1997" w:rsidRPr="00403AB0" w:rsidRDefault="006B1997" w:rsidP="006B1997">
      <w:pPr>
        <w:spacing w:line="360" w:lineRule="auto"/>
        <w:jc w:val="both"/>
      </w:pPr>
      <w:r w:rsidRPr="00403AB0">
        <w:t>Posebni dio godišnjeg izvještaja o izvršenju financijskog plana sadrži izvršenje rashoda i izdataka iskazanih po izvorima financiranja i ekonomskoj klasifikaciji, raspoređenih u programe koji se sastoje od aktivnosti i projekata. (Prilog 3</w:t>
      </w:r>
      <w:r w:rsidR="009100D0">
        <w:t>.</w:t>
      </w:r>
      <w:r w:rsidRPr="00403AB0">
        <w:t>, prilog 4</w:t>
      </w:r>
      <w:r w:rsidR="009100D0">
        <w:t>.</w:t>
      </w:r>
      <w:r w:rsidRPr="00403AB0">
        <w:t>, prilog 5</w:t>
      </w:r>
      <w:r w:rsidR="009100D0">
        <w:t>.</w:t>
      </w:r>
      <w:r w:rsidRPr="00403AB0">
        <w:t>, prilog 6</w:t>
      </w:r>
      <w:r w:rsidR="009100D0">
        <w:t>., prilog 7.</w:t>
      </w:r>
      <w:r w:rsidRPr="00403AB0">
        <w:t>)</w:t>
      </w:r>
    </w:p>
    <w:p w:rsidR="006B1997" w:rsidRDefault="006B1997" w:rsidP="006B1997"/>
    <w:p w:rsidR="006B1997" w:rsidRDefault="00BD2409" w:rsidP="006B1997">
      <w:r>
        <w:t xml:space="preserve">Prilog 1. Opći dio – sažetak Računa prihoda i rashoda i </w:t>
      </w:r>
      <w:r w:rsidR="006B1997">
        <w:t>Računa financiranja</w:t>
      </w:r>
    </w:p>
    <w:p w:rsidR="006B1997" w:rsidRDefault="006B1997" w:rsidP="006B1997"/>
    <w:tbl>
      <w:tblPr>
        <w:tblpPr w:leftFromText="180" w:rightFromText="180" w:vertAnchor="text" w:horzAnchor="margin" w:tblpXSpec="center" w:tblpY="-60"/>
        <w:tblOverlap w:val="never"/>
        <w:tblW w:w="11232" w:type="dxa"/>
        <w:tblLook w:val="04A0" w:firstRow="1" w:lastRow="0" w:firstColumn="1" w:lastColumn="0" w:noHBand="0" w:noVBand="1"/>
      </w:tblPr>
      <w:tblGrid>
        <w:gridCol w:w="222"/>
        <w:gridCol w:w="1054"/>
        <w:gridCol w:w="1335"/>
        <w:gridCol w:w="330"/>
        <w:gridCol w:w="249"/>
        <w:gridCol w:w="249"/>
        <w:gridCol w:w="1085"/>
        <w:gridCol w:w="1296"/>
        <w:gridCol w:w="1276"/>
        <w:gridCol w:w="1074"/>
        <w:gridCol w:w="222"/>
        <w:gridCol w:w="222"/>
        <w:gridCol w:w="740"/>
        <w:gridCol w:w="236"/>
        <w:gridCol w:w="326"/>
        <w:gridCol w:w="14"/>
        <w:gridCol w:w="1080"/>
        <w:gridCol w:w="208"/>
        <w:gridCol w:w="14"/>
      </w:tblGrid>
      <w:tr w:rsidR="006B1997" w:rsidRPr="00E55D6E" w:rsidTr="008B501C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OSNOVNA ŠKOLA MATE LOVRAKA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1997" w:rsidRPr="00E55D6E" w:rsidTr="008B501C">
        <w:trPr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OIB: 52960882634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1997" w:rsidRPr="00E55D6E" w:rsidTr="008B501C">
        <w:trPr>
          <w:trHeight w:val="22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1997" w:rsidRPr="00E55D6E" w:rsidTr="008B501C">
        <w:trPr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997" w:rsidRPr="00E55D6E" w:rsidRDefault="006B1997" w:rsidP="008B5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55D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Realizacija proračuna - RVI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1997" w:rsidRPr="00E55D6E" w:rsidTr="008B501C">
        <w:trPr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1997" w:rsidRPr="00E55D6E" w:rsidTr="008B501C">
        <w:trPr>
          <w:gridAfter w:val="1"/>
          <w:wAfter w:w="14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02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E55D6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2023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E55D6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Ostvareno do ovih zahtjeva</w:t>
            </w:r>
          </w:p>
        </w:tc>
        <w:tc>
          <w:tcPr>
            <w:tcW w:w="151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E55D6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RVI</w:t>
            </w:r>
          </w:p>
        </w:tc>
        <w:tc>
          <w:tcPr>
            <w:tcW w:w="130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E55D6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Ukupno ostvareno</w:t>
            </w:r>
          </w:p>
        </w:tc>
        <w:tc>
          <w:tcPr>
            <w:tcW w:w="130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E55D6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RAZLIKA DO PLANA</w:t>
            </w:r>
          </w:p>
        </w:tc>
      </w:tr>
      <w:tr w:rsidR="006B1997" w:rsidRPr="00E55D6E" w:rsidTr="008B501C">
        <w:trPr>
          <w:gridAfter w:val="1"/>
          <w:wAfter w:w="14" w:type="dxa"/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E55D6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163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E55D6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E55D6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E55D6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E55D6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51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E55D6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0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E55D6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7.(5+6)</w:t>
            </w:r>
          </w:p>
        </w:tc>
        <w:tc>
          <w:tcPr>
            <w:tcW w:w="130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E55D6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8.(4-7)</w:t>
            </w:r>
          </w:p>
        </w:tc>
      </w:tr>
      <w:tr w:rsidR="006B1997" w:rsidRPr="00E55D6E" w:rsidTr="008B501C">
        <w:trPr>
          <w:gridAfter w:val="1"/>
          <w:wAfter w:w="14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2.578.880,00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1.076.837,50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1.233.418,62</w:t>
            </w:r>
          </w:p>
        </w:tc>
        <w:tc>
          <w:tcPr>
            <w:tcW w:w="130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2.808.336,59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-229.456,59</w:t>
            </w:r>
          </w:p>
        </w:tc>
      </w:tr>
      <w:tr w:rsidR="006B1997" w:rsidRPr="00E55D6E" w:rsidTr="008B501C">
        <w:trPr>
          <w:gridAfter w:val="1"/>
          <w:wAfter w:w="14" w:type="dxa"/>
          <w:trHeight w:val="3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2.578.880,00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1.076.837,50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1.233.418,62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2.310.256,12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-229.456,59</w:t>
            </w:r>
          </w:p>
        </w:tc>
      </w:tr>
      <w:tr w:rsidR="006B1997" w:rsidRPr="00E55D6E" w:rsidTr="008B501C">
        <w:trPr>
          <w:gridAfter w:val="1"/>
          <w:wAfter w:w="14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2.578.880,00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1.270.838,38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1.483.964,06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2.754.802,44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-175.922,44</w:t>
            </w:r>
          </w:p>
        </w:tc>
      </w:tr>
      <w:tr w:rsidR="006B1997" w:rsidRPr="00E55D6E" w:rsidTr="008B501C">
        <w:trPr>
          <w:gridAfter w:val="1"/>
          <w:wAfter w:w="14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2.562.710,00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1.263.778,07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1.473.161,08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2.736.939,15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-174.229,15</w:t>
            </w:r>
          </w:p>
        </w:tc>
      </w:tr>
      <w:tr w:rsidR="006B1997" w:rsidRPr="00E55D6E" w:rsidTr="008B501C">
        <w:trPr>
          <w:gridAfter w:val="1"/>
          <w:wAfter w:w="14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16.170,00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7.060,31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10.802,98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17.863,29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5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-1.693,29</w:t>
            </w:r>
          </w:p>
        </w:tc>
      </w:tr>
      <w:tr w:rsidR="006B1997" w:rsidRPr="00E55D6E" w:rsidTr="008B501C">
        <w:trPr>
          <w:gridAfter w:val="1"/>
          <w:wAfter w:w="14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1997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6B1997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6B1997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6B1997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6B1997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6B1997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B1997" w:rsidRPr="00E55D6E" w:rsidRDefault="006B1997" w:rsidP="008B5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B1997" w:rsidRPr="00E55D6E" w:rsidRDefault="006B1997" w:rsidP="008B5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B1997" w:rsidRPr="00E55D6E" w:rsidRDefault="006B1997" w:rsidP="008B5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B1997" w:rsidRPr="00E55D6E" w:rsidRDefault="006B1997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71FB3" w:rsidRDefault="00371FB3"/>
    <w:p w:rsidR="006B1997" w:rsidRDefault="006B1997"/>
    <w:p w:rsidR="006B1997" w:rsidRDefault="006B1997"/>
    <w:p w:rsidR="006B1997" w:rsidRDefault="006B1997"/>
    <w:p w:rsidR="006B1997" w:rsidRPr="006B1997" w:rsidRDefault="006B1997" w:rsidP="006B1997">
      <w:r w:rsidRPr="006B1997">
        <w:t xml:space="preserve">Prilog 2. </w:t>
      </w:r>
    </w:p>
    <w:tbl>
      <w:tblPr>
        <w:tblW w:w="22513" w:type="dxa"/>
        <w:tblLook w:val="04A0" w:firstRow="1" w:lastRow="0" w:firstColumn="1" w:lastColumn="0" w:noHBand="0" w:noVBand="1"/>
      </w:tblPr>
      <w:tblGrid>
        <w:gridCol w:w="10"/>
        <w:gridCol w:w="940"/>
        <w:gridCol w:w="940"/>
        <w:gridCol w:w="940"/>
        <w:gridCol w:w="940"/>
        <w:gridCol w:w="1020"/>
        <w:gridCol w:w="1980"/>
        <w:gridCol w:w="1720"/>
        <w:gridCol w:w="1860"/>
        <w:gridCol w:w="1084"/>
        <w:gridCol w:w="600"/>
        <w:gridCol w:w="228"/>
        <w:gridCol w:w="222"/>
        <w:gridCol w:w="843"/>
        <w:gridCol w:w="3039"/>
        <w:gridCol w:w="3012"/>
        <w:gridCol w:w="386"/>
        <w:gridCol w:w="314"/>
        <w:gridCol w:w="267"/>
        <w:gridCol w:w="403"/>
        <w:gridCol w:w="381"/>
        <w:gridCol w:w="367"/>
        <w:gridCol w:w="236"/>
        <w:gridCol w:w="781"/>
      </w:tblGrid>
      <w:tr w:rsidR="006B1997" w:rsidRPr="006B1997" w:rsidTr="007D47F4">
        <w:trPr>
          <w:gridBefore w:val="1"/>
          <w:gridAfter w:val="15"/>
          <w:wBefore w:w="10" w:type="dxa"/>
          <w:wAfter w:w="12163" w:type="dxa"/>
          <w:trHeight w:val="675"/>
        </w:trPr>
        <w:tc>
          <w:tcPr>
            <w:tcW w:w="10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bookmarkStart w:id="0" w:name="RANGE!A1:J23"/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GODIŠNJI IZVJEŠTAJ O IZVRŠENJU FINANCIJSKOG PLANA ZA 2023.g.</w:t>
            </w:r>
            <w:bookmarkEnd w:id="0"/>
          </w:p>
        </w:tc>
      </w:tr>
      <w:tr w:rsidR="006B1997" w:rsidRPr="006B1997" w:rsidTr="007D47F4">
        <w:trPr>
          <w:gridBefore w:val="1"/>
          <w:gridAfter w:val="15"/>
          <w:wBefore w:w="10" w:type="dxa"/>
          <w:wAfter w:w="12163" w:type="dxa"/>
          <w:trHeight w:val="270"/>
        </w:trPr>
        <w:tc>
          <w:tcPr>
            <w:tcW w:w="10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A) SAŽETAK RAČUNA PRIHODA I RASHODA</w:t>
            </w:r>
          </w:p>
        </w:tc>
      </w:tr>
      <w:tr w:rsidR="006B1997" w:rsidRPr="006B1997" w:rsidTr="007D47F4">
        <w:trPr>
          <w:gridBefore w:val="1"/>
          <w:gridAfter w:val="15"/>
          <w:wBefore w:w="10" w:type="dxa"/>
          <w:wAfter w:w="12163" w:type="dxa"/>
          <w:trHeight w:val="630"/>
        </w:trPr>
        <w:tc>
          <w:tcPr>
            <w:tcW w:w="4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 xml:space="preserve">PRIHODI/RASHODI TEKUĆA GODINA 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Izvršenje prethodne godine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Plan tekuće godine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 xml:space="preserve">Izvršenje tekuće godine </w:t>
            </w:r>
          </w:p>
        </w:tc>
      </w:tr>
      <w:tr w:rsidR="006B1997" w:rsidRPr="006B1997" w:rsidTr="007D47F4">
        <w:trPr>
          <w:gridBefore w:val="1"/>
          <w:gridAfter w:val="15"/>
          <w:wBefore w:w="10" w:type="dxa"/>
          <w:wAfter w:w="12163" w:type="dxa"/>
          <w:trHeight w:val="563"/>
        </w:trPr>
        <w:tc>
          <w:tcPr>
            <w:tcW w:w="4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PRIHODI UKUPNO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 xml:space="preserve">      2.335.573,43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 xml:space="preserve">  2.578.880,00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 xml:space="preserve">    2.808.336,59    </w:t>
            </w:r>
          </w:p>
        </w:tc>
      </w:tr>
      <w:tr w:rsidR="006B1997" w:rsidRPr="006B1997" w:rsidTr="007D47F4">
        <w:trPr>
          <w:gridBefore w:val="1"/>
          <w:gridAfter w:val="15"/>
          <w:wBefore w:w="10" w:type="dxa"/>
          <w:wAfter w:w="12163" w:type="dxa"/>
          <w:trHeight w:val="563"/>
        </w:trPr>
        <w:tc>
          <w:tcPr>
            <w:tcW w:w="4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>PRIHODI POSLOVANJA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 xml:space="preserve">      2.335.573,43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 xml:space="preserve">  2.578.880,00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 xml:space="preserve">    2.808.336,59    </w:t>
            </w:r>
          </w:p>
        </w:tc>
      </w:tr>
      <w:tr w:rsidR="006B1997" w:rsidRPr="006B1997" w:rsidTr="007D47F4">
        <w:trPr>
          <w:gridBefore w:val="1"/>
          <w:gridAfter w:val="15"/>
          <w:wBefore w:w="10" w:type="dxa"/>
          <w:wAfter w:w="12163" w:type="dxa"/>
          <w:trHeight w:val="563"/>
        </w:trPr>
        <w:tc>
          <w:tcPr>
            <w:tcW w:w="4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>PRIHODI OD PRODAJE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 xml:space="preserve">                        -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 xml:space="preserve">                    -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 xml:space="preserve">                      -      </w:t>
            </w:r>
          </w:p>
        </w:tc>
      </w:tr>
      <w:tr w:rsidR="006B1997" w:rsidRPr="006B1997" w:rsidTr="007D47F4">
        <w:trPr>
          <w:gridBefore w:val="1"/>
          <w:gridAfter w:val="15"/>
          <w:wBefore w:w="10" w:type="dxa"/>
          <w:wAfter w:w="12163" w:type="dxa"/>
          <w:trHeight w:val="563"/>
        </w:trPr>
        <w:tc>
          <w:tcPr>
            <w:tcW w:w="4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RASHODI UKUPNO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p w:rsidR="006B1997" w:rsidRPr="006B1997" w:rsidRDefault="004B3CCC" w:rsidP="006B199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 xml:space="preserve">    </w:t>
            </w:r>
            <w:r w:rsidR="006B1997"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 xml:space="preserve"> 2.283.486,75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 xml:space="preserve">  2.578.880,00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 xml:space="preserve">    2.754.802,44    </w:t>
            </w:r>
          </w:p>
        </w:tc>
      </w:tr>
      <w:tr w:rsidR="006B1997" w:rsidRPr="006B1997" w:rsidTr="007D47F4">
        <w:trPr>
          <w:gridBefore w:val="1"/>
          <w:gridAfter w:val="15"/>
          <w:wBefore w:w="10" w:type="dxa"/>
          <w:wAfter w:w="12163" w:type="dxa"/>
          <w:trHeight w:val="563"/>
        </w:trPr>
        <w:tc>
          <w:tcPr>
            <w:tcW w:w="4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>RASHODI  POSLOVANJA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4B3CCC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 xml:space="preserve">     </w:t>
            </w:r>
            <w:r w:rsidR="006B1997"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 xml:space="preserve">2.272.326,24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 xml:space="preserve">  2.562.710,00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 xml:space="preserve">    2.736.939,15    </w:t>
            </w:r>
          </w:p>
        </w:tc>
      </w:tr>
      <w:tr w:rsidR="006B1997" w:rsidRPr="006B1997" w:rsidTr="007D47F4">
        <w:trPr>
          <w:gridBefore w:val="1"/>
          <w:gridAfter w:val="15"/>
          <w:wBefore w:w="10" w:type="dxa"/>
          <w:wAfter w:w="12163" w:type="dxa"/>
          <w:trHeight w:val="563"/>
        </w:trPr>
        <w:tc>
          <w:tcPr>
            <w:tcW w:w="4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>RASHODI ZA NEFINANCIJSKU IMOVINU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 xml:space="preserve">           11.160,51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 xml:space="preserve">       16.170,00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 xml:space="preserve">         17.863,29    </w:t>
            </w:r>
          </w:p>
        </w:tc>
      </w:tr>
      <w:tr w:rsidR="006B1997" w:rsidRPr="006B1997" w:rsidTr="007D47F4">
        <w:trPr>
          <w:gridBefore w:val="1"/>
          <w:gridAfter w:val="15"/>
          <w:wBefore w:w="10" w:type="dxa"/>
          <w:wAfter w:w="12163" w:type="dxa"/>
          <w:trHeight w:val="563"/>
        </w:trPr>
        <w:tc>
          <w:tcPr>
            <w:tcW w:w="4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  <w:t>RAZLIKA - VIŠAK / MANJAK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  <w:t xml:space="preserve">           52.086,68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  <w:t xml:space="preserve">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  <w:t xml:space="preserve">         53.534,15    </w:t>
            </w:r>
          </w:p>
        </w:tc>
        <w:bookmarkStart w:id="1" w:name="_GoBack"/>
        <w:bookmarkEnd w:id="1"/>
      </w:tr>
      <w:tr w:rsidR="006B1997" w:rsidRPr="006B1997" w:rsidTr="007D47F4">
        <w:trPr>
          <w:gridBefore w:val="1"/>
          <w:gridAfter w:val="15"/>
          <w:wBefore w:w="10" w:type="dxa"/>
          <w:wAfter w:w="12163" w:type="dxa"/>
          <w:trHeight w:val="13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> </w:t>
            </w:r>
          </w:p>
        </w:tc>
      </w:tr>
      <w:tr w:rsidR="006B1997" w:rsidRPr="006B1997" w:rsidTr="007D47F4">
        <w:trPr>
          <w:gridBefore w:val="1"/>
          <w:gridAfter w:val="15"/>
          <w:wBefore w:w="10" w:type="dxa"/>
          <w:wAfter w:w="12163" w:type="dxa"/>
          <w:trHeight w:val="285"/>
        </w:trPr>
        <w:tc>
          <w:tcPr>
            <w:tcW w:w="10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B) SAŽETAK RAČUNA FINANCIRANJA</w:t>
            </w:r>
          </w:p>
        </w:tc>
      </w:tr>
      <w:tr w:rsidR="006B1997" w:rsidRPr="006B1997" w:rsidTr="007D47F4">
        <w:trPr>
          <w:gridBefore w:val="1"/>
          <w:gridAfter w:val="15"/>
          <w:wBefore w:w="10" w:type="dxa"/>
          <w:wAfter w:w="12163" w:type="dxa"/>
          <w:trHeight w:val="630"/>
        </w:trPr>
        <w:tc>
          <w:tcPr>
            <w:tcW w:w="4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 xml:space="preserve">RAČUN FINANCIRANJA 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Izvršenje prethodne godine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Plan tekuće godine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 xml:space="preserve">Izvršenje tekuće godine </w:t>
            </w:r>
          </w:p>
        </w:tc>
      </w:tr>
      <w:tr w:rsidR="006B1997" w:rsidRPr="006B1997" w:rsidTr="007D47F4">
        <w:trPr>
          <w:gridBefore w:val="1"/>
          <w:gridAfter w:val="15"/>
          <w:wBefore w:w="10" w:type="dxa"/>
          <w:wAfter w:w="12163" w:type="dxa"/>
          <w:trHeight w:val="518"/>
        </w:trPr>
        <w:tc>
          <w:tcPr>
            <w:tcW w:w="478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>PRIMICI OD FINANCIJSKE IMOVINE I ZADUŽIVANJA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 </w:t>
            </w:r>
          </w:p>
        </w:tc>
      </w:tr>
      <w:tr w:rsidR="006B1997" w:rsidRPr="006B1997" w:rsidTr="007D47F4">
        <w:trPr>
          <w:gridBefore w:val="1"/>
          <w:gridAfter w:val="15"/>
          <w:wBefore w:w="10" w:type="dxa"/>
          <w:wAfter w:w="12163" w:type="dxa"/>
          <w:trHeight w:val="518"/>
        </w:trPr>
        <w:tc>
          <w:tcPr>
            <w:tcW w:w="478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>IZDACI ZA FINANCIJSKU IMOVINU I OTPLATE ZAJMOVA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 </w:t>
            </w:r>
          </w:p>
        </w:tc>
      </w:tr>
      <w:tr w:rsidR="006B1997" w:rsidRPr="006B1997" w:rsidTr="007D47F4">
        <w:trPr>
          <w:gridBefore w:val="1"/>
          <w:gridAfter w:val="15"/>
          <w:wBefore w:w="10" w:type="dxa"/>
          <w:wAfter w:w="12163" w:type="dxa"/>
          <w:trHeight w:val="518"/>
        </w:trPr>
        <w:tc>
          <w:tcPr>
            <w:tcW w:w="478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  <w:t>NETO FINANCIRANJE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  <w:t>0</w:t>
            </w:r>
          </w:p>
        </w:tc>
      </w:tr>
      <w:tr w:rsidR="006B1997" w:rsidRPr="006B1997" w:rsidTr="007D47F4">
        <w:trPr>
          <w:gridBefore w:val="1"/>
          <w:gridAfter w:val="15"/>
          <w:wBefore w:w="10" w:type="dxa"/>
          <w:wAfter w:w="12163" w:type="dxa"/>
          <w:trHeight w:val="16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DEBF7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DEBF7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DEBF7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DEBF7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DDEBF7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DDEBF7" w:fill="FFFFFF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DEBF7" w:fill="FFFFFF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DDEBF7" w:fill="FFFFFF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  <w:t> </w:t>
            </w:r>
          </w:p>
        </w:tc>
      </w:tr>
      <w:tr w:rsidR="006B1997" w:rsidRPr="006B1997" w:rsidTr="007D47F4">
        <w:trPr>
          <w:gridBefore w:val="1"/>
          <w:gridAfter w:val="15"/>
          <w:wBefore w:w="10" w:type="dxa"/>
          <w:wAfter w:w="12163" w:type="dxa"/>
          <w:trHeight w:val="225"/>
        </w:trPr>
        <w:tc>
          <w:tcPr>
            <w:tcW w:w="10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C) PRENESENI VIŠAK ILI PRENESENI MANJAK I VIŠEGODIŠNJI PLAN URAVNOTEŽENJA</w:t>
            </w:r>
          </w:p>
        </w:tc>
      </w:tr>
      <w:tr w:rsidR="006B1997" w:rsidRPr="006B1997" w:rsidTr="007D47F4">
        <w:trPr>
          <w:gridBefore w:val="1"/>
          <w:gridAfter w:val="15"/>
          <w:wBefore w:w="10" w:type="dxa"/>
          <w:wAfter w:w="12163" w:type="dxa"/>
          <w:trHeight w:val="630"/>
        </w:trPr>
        <w:tc>
          <w:tcPr>
            <w:tcW w:w="4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VIŠKOVI/MANJKOVI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Izvršenje prethodne godine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Plan tekuće godine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 xml:space="preserve">Izvršenje tekuće godine </w:t>
            </w:r>
          </w:p>
        </w:tc>
      </w:tr>
      <w:tr w:rsidR="006B1997" w:rsidRPr="006B1997" w:rsidTr="007D47F4">
        <w:trPr>
          <w:gridBefore w:val="1"/>
          <w:gridAfter w:val="15"/>
          <w:wBefore w:w="10" w:type="dxa"/>
          <w:wAfter w:w="12163" w:type="dxa"/>
          <w:trHeight w:val="720"/>
        </w:trPr>
        <w:tc>
          <w:tcPr>
            <w:tcW w:w="4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UKUPAN DONOS VIŠKA / MANJKA IZ PRETHODNE(IH) GODINE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B1997" w:rsidRPr="006B1997" w:rsidRDefault="00E027BE" w:rsidP="006B199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-20.110,92</w:t>
            </w:r>
            <w:r w:rsidR="006B1997"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 </w:t>
            </w:r>
          </w:p>
        </w:tc>
      </w:tr>
      <w:tr w:rsidR="006B1997" w:rsidRPr="006B1997" w:rsidTr="007D47F4">
        <w:trPr>
          <w:gridBefore w:val="1"/>
          <w:gridAfter w:val="15"/>
          <w:wBefore w:w="10" w:type="dxa"/>
          <w:wAfter w:w="12163" w:type="dxa"/>
          <w:trHeight w:val="720"/>
        </w:trPr>
        <w:tc>
          <w:tcPr>
            <w:tcW w:w="4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 xml:space="preserve"> -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  <w:t> </w:t>
            </w:r>
          </w:p>
        </w:tc>
      </w:tr>
      <w:tr w:rsidR="006B1997" w:rsidRPr="006B1997" w:rsidTr="007D47F4">
        <w:trPr>
          <w:gridBefore w:val="1"/>
          <w:gridAfter w:val="15"/>
          <w:wBefore w:w="10" w:type="dxa"/>
          <w:wAfter w:w="12163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color w:val="002060"/>
                <w:sz w:val="24"/>
                <w:szCs w:val="24"/>
                <w:lang w:eastAsia="hr-HR"/>
              </w:rPr>
              <w:t> </w:t>
            </w:r>
          </w:p>
        </w:tc>
      </w:tr>
      <w:tr w:rsidR="006B1997" w:rsidRPr="006B1997" w:rsidTr="007D47F4">
        <w:trPr>
          <w:gridBefore w:val="1"/>
          <w:gridAfter w:val="15"/>
          <w:wBefore w:w="10" w:type="dxa"/>
          <w:wAfter w:w="12163" w:type="dxa"/>
          <w:trHeight w:val="600"/>
        </w:trPr>
        <w:tc>
          <w:tcPr>
            <w:tcW w:w="4780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VIŠAK / MANJAK + NETO FINANCIRANJE+PRENESENI RAZULTAT</w:t>
            </w:r>
          </w:p>
        </w:tc>
        <w:tc>
          <w:tcPr>
            <w:tcW w:w="198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72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noWrap/>
            <w:vAlign w:val="center"/>
            <w:hideMark/>
          </w:tcPr>
          <w:p w:rsidR="006B1997" w:rsidRPr="006B1997" w:rsidRDefault="006B1997" w:rsidP="006B199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6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noWrap/>
            <w:vAlign w:val="center"/>
            <w:hideMark/>
          </w:tcPr>
          <w:p w:rsidR="006B1997" w:rsidRPr="006B1997" w:rsidRDefault="00E027BE" w:rsidP="00E027BE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 xml:space="preserve">         33.423,23</w:t>
            </w:r>
            <w:r w:rsidR="006B1997" w:rsidRPr="006B1997">
              <w:rPr>
                <w:rFonts w:ascii="Calibri" w:eastAsia="Times New Roman" w:hAnsi="Calibri" w:cs="Arial"/>
                <w:b/>
                <w:bCs/>
                <w:color w:val="002060"/>
                <w:sz w:val="24"/>
                <w:szCs w:val="24"/>
                <w:lang w:eastAsia="hr-HR"/>
              </w:rPr>
              <w:t xml:space="preserve">   </w:t>
            </w:r>
          </w:p>
        </w:tc>
      </w:tr>
      <w:tr w:rsidR="007D47F4" w:rsidRPr="007D47F4" w:rsidTr="007D47F4">
        <w:trPr>
          <w:trHeight w:val="282"/>
        </w:trPr>
        <w:tc>
          <w:tcPr>
            <w:tcW w:w="120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Prilog 3</w:t>
            </w:r>
            <w:r w:rsidR="009100D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Prihodi </w:t>
            </w:r>
            <w:r w:rsidRPr="007D47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prema ekonomskoj klasifikaciji</w:t>
            </w:r>
            <w:r w:rsidR="00C23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(razred 6)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D47F4" w:rsidRPr="007D47F4" w:rsidTr="007D47F4">
        <w:trPr>
          <w:trHeight w:val="255"/>
        </w:trPr>
        <w:tc>
          <w:tcPr>
            <w:tcW w:w="114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tbl>
      <w:tblPr>
        <w:tblpPr w:leftFromText="180" w:rightFromText="180" w:vertAnchor="text" w:horzAnchor="margin" w:tblpXSpec="center" w:tblpY="579"/>
        <w:tblOverlap w:val="never"/>
        <w:tblW w:w="11449" w:type="dxa"/>
        <w:tblLook w:val="04A0" w:firstRow="1" w:lastRow="0" w:firstColumn="1" w:lastColumn="0" w:noHBand="0" w:noVBand="1"/>
      </w:tblPr>
      <w:tblGrid>
        <w:gridCol w:w="1114"/>
        <w:gridCol w:w="2591"/>
        <w:gridCol w:w="222"/>
        <w:gridCol w:w="76"/>
        <w:gridCol w:w="146"/>
        <w:gridCol w:w="236"/>
        <w:gridCol w:w="1177"/>
        <w:gridCol w:w="382"/>
        <w:gridCol w:w="1036"/>
        <w:gridCol w:w="445"/>
        <w:gridCol w:w="261"/>
        <w:gridCol w:w="112"/>
        <w:gridCol w:w="333"/>
        <w:gridCol w:w="529"/>
        <w:gridCol w:w="494"/>
        <w:gridCol w:w="128"/>
        <w:gridCol w:w="129"/>
        <w:gridCol w:w="160"/>
        <w:gridCol w:w="76"/>
        <w:gridCol w:w="160"/>
        <w:gridCol w:w="340"/>
        <w:gridCol w:w="437"/>
        <w:gridCol w:w="143"/>
        <w:gridCol w:w="222"/>
        <w:gridCol w:w="278"/>
        <w:gridCol w:w="222"/>
      </w:tblGrid>
      <w:tr w:rsidR="007D47F4" w:rsidRPr="007D47F4" w:rsidTr="008B501C">
        <w:trPr>
          <w:gridAfter w:val="2"/>
          <w:wAfter w:w="500" w:type="dxa"/>
          <w:trHeight w:val="36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ind w:right="11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D4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Realizacija proračuna - RVI</w:t>
            </w: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D47F4" w:rsidRPr="007D47F4" w:rsidTr="008B501C">
        <w:trPr>
          <w:trHeight w:val="102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D47F4" w:rsidRPr="007D47F4" w:rsidTr="008B501C">
        <w:trPr>
          <w:gridAfter w:val="4"/>
          <w:wAfter w:w="865" w:type="dxa"/>
          <w:trHeight w:val="450"/>
        </w:trPr>
        <w:tc>
          <w:tcPr>
            <w:tcW w:w="4003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D47F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2023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D47F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Ostvareno do ovih zahtjeva</w:t>
            </w:r>
          </w:p>
        </w:tc>
        <w:tc>
          <w:tcPr>
            <w:tcW w:w="1151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D47F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RVI</w:t>
            </w:r>
          </w:p>
        </w:tc>
        <w:tc>
          <w:tcPr>
            <w:tcW w:w="115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D47F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Ukupno ostvareno</w:t>
            </w:r>
          </w:p>
        </w:tc>
        <w:tc>
          <w:tcPr>
            <w:tcW w:w="1302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D47F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RAZLIKA DO PLANA</w:t>
            </w:r>
          </w:p>
        </w:tc>
      </w:tr>
      <w:tr w:rsidR="007D47F4" w:rsidRPr="007D47F4" w:rsidTr="008B501C">
        <w:trPr>
          <w:gridAfter w:val="4"/>
          <w:wAfter w:w="865" w:type="dxa"/>
          <w:trHeight w:val="255"/>
        </w:trPr>
        <w:tc>
          <w:tcPr>
            <w:tcW w:w="111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D47F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889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D47F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D47F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D47F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151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D47F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15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D47F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7.(5+6)</w:t>
            </w:r>
          </w:p>
        </w:tc>
        <w:tc>
          <w:tcPr>
            <w:tcW w:w="1302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D47F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8.(4-7)</w:t>
            </w:r>
          </w:p>
        </w:tc>
      </w:tr>
      <w:tr w:rsidR="007D47F4" w:rsidRPr="007D47F4" w:rsidTr="008B501C">
        <w:trPr>
          <w:gridAfter w:val="4"/>
          <w:wAfter w:w="865" w:type="dxa"/>
          <w:trHeight w:val="255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2.578.880,00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1.076.837,50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1.233.418,62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2.808.336,59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-229.456,59</w:t>
            </w:r>
          </w:p>
        </w:tc>
      </w:tr>
      <w:tr w:rsidR="007D47F4" w:rsidRPr="007D47F4" w:rsidTr="008B501C">
        <w:trPr>
          <w:gridAfter w:val="4"/>
          <w:wAfter w:w="865" w:type="dxa"/>
          <w:trHeight w:val="435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2.578.880,00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1.076.837,50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1.233.418,62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2.808.336,59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-229.456,59</w:t>
            </w:r>
          </w:p>
        </w:tc>
      </w:tr>
      <w:tr w:rsidR="007D47F4" w:rsidRPr="007D47F4" w:rsidTr="008B501C">
        <w:trPr>
          <w:gridAfter w:val="4"/>
          <w:wAfter w:w="865" w:type="dxa"/>
          <w:trHeight w:val="405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2.024.070,00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1.030.327,18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1.203.437,97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2.233.765,15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-209.695,15</w:t>
            </w:r>
          </w:p>
        </w:tc>
      </w:tr>
      <w:tr w:rsidR="007D47F4" w:rsidRPr="007D47F4" w:rsidTr="008B501C">
        <w:trPr>
          <w:gridAfter w:val="4"/>
          <w:wAfter w:w="865" w:type="dxa"/>
          <w:trHeight w:val="555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iz proračuna koji im nije nadležan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1.984.260,00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1.010.731,95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1.187.677,00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2.198.408,95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-214.148,95</w:t>
            </w:r>
          </w:p>
        </w:tc>
      </w:tr>
      <w:tr w:rsidR="007D47F4" w:rsidRPr="007D47F4" w:rsidTr="008B501C">
        <w:trPr>
          <w:gridAfter w:val="4"/>
          <w:wAfter w:w="865" w:type="dxa"/>
          <w:trHeight w:val="48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6361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1.983.160,00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1.010.731,95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1.186.445,00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2.197.176,95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-214.016,95</w:t>
            </w:r>
          </w:p>
        </w:tc>
      </w:tr>
      <w:tr w:rsidR="007D47F4" w:rsidRPr="007D47F4" w:rsidTr="008B501C">
        <w:trPr>
          <w:gridAfter w:val="4"/>
          <w:wAfter w:w="865" w:type="dxa"/>
          <w:trHeight w:val="57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6362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 proračunskim korisnicima iz proračuna koji im nije nadležan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1.232,00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1.232,00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-132,00</w:t>
            </w:r>
          </w:p>
        </w:tc>
      </w:tr>
      <w:tr w:rsidR="007D47F4" w:rsidRPr="007D47F4" w:rsidTr="008B501C">
        <w:trPr>
          <w:gridAfter w:val="4"/>
          <w:wAfter w:w="865" w:type="dxa"/>
          <w:trHeight w:val="435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39.810,00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19.595,23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15.760,97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35.356,20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4.453,80</w:t>
            </w:r>
          </w:p>
        </w:tc>
      </w:tr>
      <w:tr w:rsidR="007D47F4" w:rsidRPr="007D47F4" w:rsidTr="008B501C">
        <w:trPr>
          <w:gridAfter w:val="4"/>
          <w:wAfter w:w="865" w:type="dxa"/>
          <w:trHeight w:val="405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6391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Tekući prijenosi između proračunskih korisnika istog proračuna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476,00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476,00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-76,00</w:t>
            </w:r>
          </w:p>
        </w:tc>
      </w:tr>
      <w:tr w:rsidR="007D47F4" w:rsidRPr="007D47F4" w:rsidTr="008B501C">
        <w:trPr>
          <w:gridAfter w:val="4"/>
          <w:wAfter w:w="865" w:type="dxa"/>
          <w:trHeight w:val="465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6393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Tekući prijenosi između proračunskih korisnika istog proračuna temeljem prijenosa EU sredstava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39.410,00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19.595,23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15.284,97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34.880,20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4.529,80</w:t>
            </w:r>
          </w:p>
        </w:tc>
      </w:tr>
      <w:tr w:rsidR="007D47F4" w:rsidRPr="007D47F4" w:rsidTr="008B501C">
        <w:trPr>
          <w:gridAfter w:val="4"/>
          <w:wAfter w:w="865" w:type="dxa"/>
          <w:trHeight w:val="435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D47F4" w:rsidRPr="007D47F4" w:rsidTr="008B501C">
        <w:trPr>
          <w:gridAfter w:val="4"/>
          <w:wAfter w:w="865" w:type="dxa"/>
          <w:trHeight w:val="465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641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financijske imovine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D47F4" w:rsidRPr="007D47F4" w:rsidTr="008B501C">
        <w:trPr>
          <w:gridAfter w:val="4"/>
          <w:wAfter w:w="865" w:type="dxa"/>
          <w:trHeight w:val="495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6413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Kamate na oročena sredstva i depozite po viđenju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D47F4" w:rsidRPr="007D47F4" w:rsidTr="008B501C">
        <w:trPr>
          <w:gridAfter w:val="4"/>
          <w:wAfter w:w="865" w:type="dxa"/>
          <w:trHeight w:val="495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40.340,86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26.336,65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66.677,51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-1.077,51</w:t>
            </w:r>
          </w:p>
        </w:tc>
      </w:tr>
      <w:tr w:rsidR="007D47F4" w:rsidRPr="007D47F4" w:rsidTr="008B501C">
        <w:trPr>
          <w:gridAfter w:val="4"/>
          <w:wAfter w:w="865" w:type="dxa"/>
          <w:trHeight w:val="465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40.340,86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26.336,65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66.677,51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-1.077,51</w:t>
            </w:r>
          </w:p>
        </w:tc>
      </w:tr>
      <w:tr w:rsidR="007D47F4" w:rsidRPr="007D47F4" w:rsidTr="008B501C">
        <w:trPr>
          <w:gridAfter w:val="4"/>
          <w:wAfter w:w="865" w:type="dxa"/>
          <w:trHeight w:val="405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6526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prihodi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40.340,86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26.336,65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66.677,51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-1.077,51</w:t>
            </w:r>
          </w:p>
        </w:tc>
      </w:tr>
      <w:tr w:rsidR="007D47F4" w:rsidRPr="007D47F4" w:rsidTr="008B501C">
        <w:trPr>
          <w:gridAfter w:val="4"/>
          <w:wAfter w:w="865" w:type="dxa"/>
          <w:trHeight w:val="465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usluga, prihodi od donacija i povrati po protestira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6.169,46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3.644,00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9.813,46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-1.713,46</w:t>
            </w:r>
          </w:p>
        </w:tc>
      </w:tr>
      <w:tr w:rsidR="007D47F4" w:rsidRPr="007D47F4" w:rsidTr="008B501C">
        <w:trPr>
          <w:gridAfter w:val="4"/>
          <w:wAfter w:w="865" w:type="dxa"/>
          <w:trHeight w:val="405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6.169,46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3.644,00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9.813,46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-1.713,46</w:t>
            </w:r>
          </w:p>
        </w:tc>
      </w:tr>
      <w:tr w:rsidR="007D47F4" w:rsidRPr="007D47F4" w:rsidTr="008B501C">
        <w:trPr>
          <w:gridAfter w:val="4"/>
          <w:wAfter w:w="865" w:type="dxa"/>
          <w:trHeight w:val="4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6615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pruženih usluga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6.169,46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3.644,00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9.813,46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-1.713,46</w:t>
            </w:r>
          </w:p>
        </w:tc>
      </w:tr>
      <w:tr w:rsidR="007D47F4" w:rsidRPr="007D47F4" w:rsidTr="008B501C">
        <w:trPr>
          <w:gridAfter w:val="4"/>
          <w:wAfter w:w="865" w:type="dxa"/>
          <w:trHeight w:val="495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Prihodi iz nadležnog proračuna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481.110,00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498.080,47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-16.970,47</w:t>
            </w:r>
          </w:p>
        </w:tc>
      </w:tr>
      <w:tr w:rsidR="007D47F4" w:rsidRPr="007D47F4" w:rsidTr="008B501C">
        <w:trPr>
          <w:gridAfter w:val="4"/>
          <w:wAfter w:w="865" w:type="dxa"/>
          <w:trHeight w:val="4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Prihodi iz nadležnog proračuna za financiranje redovne djelatnosti proračunskih korisnika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481.110,00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498.080,47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-16.970,47</w:t>
            </w:r>
          </w:p>
        </w:tc>
      </w:tr>
      <w:tr w:rsidR="007D47F4" w:rsidRPr="007D47F4" w:rsidTr="008B501C">
        <w:trPr>
          <w:gridAfter w:val="4"/>
          <w:wAfter w:w="865" w:type="dxa"/>
          <w:trHeight w:val="495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6711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601B81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</w:t>
            </w:r>
            <w:r w:rsidR="007D47F4"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 za financiranje rashoda poslovanja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468.340,00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483.612,88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-15.272,88</w:t>
            </w:r>
          </w:p>
        </w:tc>
      </w:tr>
      <w:tr w:rsidR="007D47F4" w:rsidRPr="007D47F4" w:rsidTr="008B501C">
        <w:trPr>
          <w:gridAfter w:val="4"/>
          <w:wAfter w:w="865" w:type="dxa"/>
          <w:trHeight w:val="465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6712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</w:t>
            </w:r>
            <w:r w:rsidR="00601B8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rihodi iz nadležnog pro</w:t>
            </w: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 za nabavu nefinancijske imovine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12.770,00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14.467,59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-1.697,59</w:t>
            </w:r>
          </w:p>
        </w:tc>
      </w:tr>
    </w:tbl>
    <w:p w:rsidR="007D47F4" w:rsidRPr="007D47F4" w:rsidRDefault="007D47F4" w:rsidP="007D47F4"/>
    <w:p w:rsidR="006B1997" w:rsidRDefault="006B1997"/>
    <w:p w:rsidR="007D47F4" w:rsidRPr="007D47F4" w:rsidRDefault="007D47F4" w:rsidP="007D47F4"/>
    <w:p w:rsidR="007D47F4" w:rsidRPr="007D47F4" w:rsidRDefault="0075694B" w:rsidP="007D47F4">
      <w:r>
        <w:lastRenderedPageBreak/>
        <w:t>Prilog 4</w:t>
      </w:r>
      <w:r w:rsidR="007D47F4" w:rsidRPr="007D47F4">
        <w:t>. Rashodi prema ekonomskoj klasifikaciji (razredi 3 i 4)</w:t>
      </w:r>
    </w:p>
    <w:tbl>
      <w:tblPr>
        <w:tblW w:w="11601" w:type="dxa"/>
        <w:tblInd w:w="-1417" w:type="dxa"/>
        <w:tblLook w:val="04A0" w:firstRow="1" w:lastRow="0" w:firstColumn="1" w:lastColumn="0" w:noHBand="0" w:noVBand="1"/>
      </w:tblPr>
      <w:tblGrid>
        <w:gridCol w:w="943"/>
        <w:gridCol w:w="2338"/>
        <w:gridCol w:w="222"/>
        <w:gridCol w:w="222"/>
        <w:gridCol w:w="222"/>
        <w:gridCol w:w="380"/>
        <w:gridCol w:w="1769"/>
        <w:gridCol w:w="1750"/>
        <w:gridCol w:w="338"/>
        <w:gridCol w:w="299"/>
        <w:gridCol w:w="514"/>
        <w:gridCol w:w="740"/>
        <w:gridCol w:w="222"/>
        <w:gridCol w:w="340"/>
        <w:gridCol w:w="1080"/>
        <w:gridCol w:w="222"/>
      </w:tblGrid>
      <w:tr w:rsidR="007D47F4" w:rsidRPr="007D47F4" w:rsidTr="008B501C">
        <w:trPr>
          <w:trHeight w:val="36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D4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Realizacija proračuna - RVI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D47F4" w:rsidRPr="007D47F4" w:rsidTr="008B501C">
        <w:trPr>
          <w:trHeight w:val="102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D47F4" w:rsidRPr="007D47F4" w:rsidTr="008B501C">
        <w:trPr>
          <w:trHeight w:val="102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D47F4" w:rsidRPr="007D47F4" w:rsidTr="008B501C">
        <w:trPr>
          <w:trHeight w:val="8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47F4" w:rsidRPr="007D47F4" w:rsidRDefault="007D47F4" w:rsidP="007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D47F4" w:rsidRPr="007D47F4" w:rsidTr="008B501C">
        <w:trPr>
          <w:trHeight w:val="675"/>
        </w:trPr>
        <w:tc>
          <w:tcPr>
            <w:tcW w:w="432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D47F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76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2023</w:t>
            </w:r>
          </w:p>
        </w:tc>
        <w:tc>
          <w:tcPr>
            <w:tcW w:w="17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D47F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Ostvareno do ovih zahtjeva</w:t>
            </w:r>
          </w:p>
        </w:tc>
        <w:tc>
          <w:tcPr>
            <w:tcW w:w="115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D47F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RVI</w:t>
            </w:r>
          </w:p>
        </w:tc>
        <w:tc>
          <w:tcPr>
            <w:tcW w:w="130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D47F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Ukupno ostvareno</w:t>
            </w:r>
          </w:p>
        </w:tc>
        <w:tc>
          <w:tcPr>
            <w:tcW w:w="130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D47F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RAZLIKA DO PLANA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D47F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004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D47F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3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D47F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D47F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D47F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15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D47F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0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D47F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7.(5+6)</w:t>
            </w:r>
          </w:p>
        </w:tc>
        <w:tc>
          <w:tcPr>
            <w:tcW w:w="130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D47F4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8.(4-7)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2.578.880,00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1.270.838,38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1.483.964,06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2.754.802,44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-175.922,44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2.562.710,00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1.263.778,07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1.473.161,08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2.736.939,15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-174.229,15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1.957.520,00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1.034.889,99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1.134.350,57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2.169.240,56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-211.720,56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1.630.070,00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857.044,76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924.009,43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1.781.054,19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-150.984,19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1.614.370,00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842.996,00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914.987,97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1.757.983,97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-143.613,97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5.227,21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2.918,83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8.146,04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-3.146,04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3114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8.821,55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6.102,63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14.924,18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-4.224,18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53.710,00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35.925,86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57.110,45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93.036,31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-39.326,31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53.710,00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35.925,86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57.110,45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93.036,31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-39.326,31</w:t>
            </w:r>
          </w:p>
        </w:tc>
      </w:tr>
      <w:tr w:rsidR="007D47F4" w:rsidRPr="007D47F4" w:rsidTr="008B501C">
        <w:trPr>
          <w:trHeight w:val="33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273.740,00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141.919,37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153.230,69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295.150,06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-21.410,06</w:t>
            </w:r>
          </w:p>
        </w:tc>
      </w:tr>
      <w:tr w:rsidR="007D47F4" w:rsidRPr="007D47F4" w:rsidTr="008B501C">
        <w:trPr>
          <w:trHeight w:val="42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273.340,00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141.881,47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153.230,69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295.112,16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-21.772,16</w:t>
            </w:r>
          </w:p>
        </w:tc>
      </w:tr>
      <w:tr w:rsidR="007D47F4" w:rsidRPr="007D47F4" w:rsidTr="008B501C">
        <w:trPr>
          <w:trHeight w:val="45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3133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osiguranje u slučaju nezaposlenosti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37,90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37,90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362,10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463.970,00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219.793,31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190.877,30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410.670,61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53.299,39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44.360,00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23.104,56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19.440,18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42.544,74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1.815,26</w:t>
            </w:r>
          </w:p>
        </w:tc>
      </w:tr>
      <w:tr w:rsidR="007D47F4" w:rsidRPr="007D47F4" w:rsidTr="008B501C">
        <w:trPr>
          <w:trHeight w:val="48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5.700,00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4.032,02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3.182,70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7.214,72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-1.514,72</w:t>
            </w:r>
          </w:p>
        </w:tc>
      </w:tr>
      <w:tr w:rsidR="007D47F4" w:rsidRPr="007D47F4" w:rsidTr="008B501C">
        <w:trPr>
          <w:trHeight w:val="40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37.070,00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18.897,54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15.702,48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34.600,02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2.469,98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175,00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555,00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860,00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306.580,00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149.230,76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114.508,47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263.739,23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42.840,77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9.970,00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11.006,25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13.067,92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24.074,17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-14.104,17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223.410,00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85.621,30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69.483,47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155.104,77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68.305,23</w:t>
            </w:r>
          </w:p>
        </w:tc>
      </w:tr>
      <w:tr w:rsidR="007D47F4" w:rsidRPr="007D47F4" w:rsidTr="008B501C">
        <w:trPr>
          <w:trHeight w:val="39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66.420,00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49.856,04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27.514,89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77.370,93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-10.950,93</w:t>
            </w:r>
          </w:p>
        </w:tc>
      </w:tr>
      <w:tr w:rsidR="007D47F4" w:rsidRPr="007D47F4" w:rsidTr="008B501C">
        <w:trPr>
          <w:trHeight w:val="39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3.950,00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2.343,29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2.173,44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4.516,73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-566,73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2.430,00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40,25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1.962,72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2.002,97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427,03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363,63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306,03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669,66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-269,66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88.120,00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49.211,27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92.211,27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-4.091,27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10.930,00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6.782,21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5.101,81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11.884,02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-954,02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27.280,00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7.732,94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10.129,34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17.862,28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9.417,72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62,21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62,21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124,42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275,58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14.730,00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6.153,49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6.009,21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12.162,70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2.567,30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1.545,45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1.207,77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2.753,22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-1.853,22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4.520,00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403,14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4.619,04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5.022,18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-502,18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24.010,00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15.739,85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17.843,64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33.583,49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-9.573,49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1.860,00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1.629,13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1.634,30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3.263,43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-1.403,43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3.490,00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2.951,58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2.603,95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5.555,53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-2.065,53</w:t>
            </w:r>
          </w:p>
        </w:tc>
      </w:tr>
      <w:tr w:rsidR="007D47F4" w:rsidRPr="007D47F4" w:rsidTr="008B501C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24.910,00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4.457,99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7.717,38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12.175,37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12.734,63</w:t>
            </w:r>
          </w:p>
        </w:tc>
      </w:tr>
      <w:tr w:rsidR="007D47F4" w:rsidRPr="007D47F4" w:rsidTr="008B501C">
        <w:trPr>
          <w:trHeight w:val="39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2.610,00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1.087,01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1.735,69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2.822,70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-212,70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1.590,00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96,68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563,31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659,99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-159,99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3294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121,36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134,64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256,00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14,00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1.779,55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1.680,00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3.459,55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4.540,45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3296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684,36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684,36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2.315,64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8.940,00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689,03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3.603,74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4.292,77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4.647,23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3.340,00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2.464,71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803,54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3.268,25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71,75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3.340,00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2.464,71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803,54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3.268,25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71,75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916,65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767,22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1.683,87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-883,87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2.270,00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1.548,06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36,32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1.584,38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685,62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3434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financijski rashodi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270,00</w:t>
            </w:r>
          </w:p>
        </w:tc>
      </w:tr>
      <w:tr w:rsidR="007D47F4" w:rsidRPr="007D47F4" w:rsidTr="008B501C">
        <w:trPr>
          <w:trHeight w:val="48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7.300,00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7.300,00</w:t>
            </w:r>
          </w:p>
        </w:tc>
      </w:tr>
      <w:tr w:rsidR="007D47F4" w:rsidRPr="007D47F4" w:rsidTr="008B501C">
        <w:trPr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unutar općeg proračuna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7.300,00</w:t>
            </w:r>
          </w:p>
        </w:tc>
      </w:tr>
      <w:tr w:rsidR="007D47F4" w:rsidRPr="007D47F4" w:rsidTr="008B501C">
        <w:trPr>
          <w:trHeight w:val="40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128.350,00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5.094,39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146.446,64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151.541,03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-23.191,03</w:t>
            </w:r>
          </w:p>
        </w:tc>
      </w:tr>
      <w:tr w:rsidR="007D47F4" w:rsidRPr="007D47F4" w:rsidTr="008B501C">
        <w:trPr>
          <w:trHeight w:val="42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128.350,00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5.094,39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146.446,64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151.541,03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-23.191,03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128.350,00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5.094,39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146.446,64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151.541,03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-23.191,03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2.230,00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1.535,67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683,03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2.218,70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11,30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2.230,00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1.535,67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683,03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2.218,70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11,30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2.230,00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1.535,67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683,03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2.218,70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11,30</w:t>
            </w:r>
          </w:p>
        </w:tc>
      </w:tr>
      <w:tr w:rsidR="007D47F4" w:rsidRPr="007D47F4" w:rsidTr="008B501C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16.170,00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7.060,31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10.802,98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17.863,29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-1.693,29</w:t>
            </w:r>
          </w:p>
        </w:tc>
      </w:tr>
      <w:tr w:rsidR="007D47F4" w:rsidRPr="007D47F4" w:rsidTr="008B501C">
        <w:trPr>
          <w:trHeight w:val="45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16.170,00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7.060,31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10.802,98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17.863,29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-1.693,29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13.420,00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7.060,31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7.941,12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15.001,43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-1.581,43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6.220,00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1.259,50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1.632,50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2.892,00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3.328,00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948,00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948,00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552,00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4226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Sportska i glazbena oprema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D47F4" w:rsidRPr="007D47F4" w:rsidTr="008B501C">
        <w:trPr>
          <w:trHeight w:val="40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5.700,00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5.800,81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5.360,62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11.161,43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-5.461,43</w:t>
            </w:r>
          </w:p>
        </w:tc>
      </w:tr>
      <w:tr w:rsidR="007D47F4" w:rsidRPr="007D47F4" w:rsidTr="008B501C">
        <w:trPr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2.750,00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2.861,86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2.861,86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-111,86</w:t>
            </w:r>
          </w:p>
        </w:tc>
      </w:tr>
      <w:tr w:rsidR="007D47F4" w:rsidRPr="007D47F4" w:rsidTr="008B501C">
        <w:trPr>
          <w:trHeight w:val="25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2.750,00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2.861,86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2.861,86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7F4" w:rsidRPr="007D47F4" w:rsidRDefault="007D47F4" w:rsidP="007D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D47F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-111,86</w:t>
            </w:r>
          </w:p>
        </w:tc>
      </w:tr>
    </w:tbl>
    <w:p w:rsidR="007D47F4" w:rsidRPr="007D47F4" w:rsidRDefault="007D47F4" w:rsidP="007D47F4"/>
    <w:p w:rsidR="007D47F4" w:rsidRPr="007D47F4" w:rsidRDefault="007D47F4" w:rsidP="007D47F4"/>
    <w:p w:rsidR="007D47F4" w:rsidRPr="007D47F4" w:rsidRDefault="007D47F4" w:rsidP="007D47F4"/>
    <w:p w:rsidR="007D47F4" w:rsidRPr="007D47F4" w:rsidRDefault="007D47F4" w:rsidP="007D47F4"/>
    <w:p w:rsidR="007D47F4" w:rsidRDefault="007D47F4" w:rsidP="007D47F4"/>
    <w:p w:rsidR="0075694B" w:rsidRDefault="0075694B" w:rsidP="007D47F4"/>
    <w:p w:rsidR="0075694B" w:rsidRDefault="0075694B" w:rsidP="007D47F4"/>
    <w:p w:rsidR="0075694B" w:rsidRDefault="0075694B" w:rsidP="007D47F4"/>
    <w:p w:rsidR="0075694B" w:rsidRDefault="0075694B" w:rsidP="007D47F4"/>
    <w:p w:rsidR="0075694B" w:rsidRDefault="0075694B" w:rsidP="007D47F4"/>
    <w:p w:rsidR="0075694B" w:rsidRDefault="0075694B" w:rsidP="007D47F4"/>
    <w:p w:rsidR="0075694B" w:rsidRPr="0075694B" w:rsidRDefault="0075694B" w:rsidP="0075694B">
      <w:r>
        <w:lastRenderedPageBreak/>
        <w:t>Prilog 5</w:t>
      </w:r>
      <w:r w:rsidRPr="0075694B">
        <w:t xml:space="preserve">. Prihodi prema izvorima financiranja </w:t>
      </w:r>
    </w:p>
    <w:tbl>
      <w:tblPr>
        <w:tblW w:w="11214" w:type="dxa"/>
        <w:tblInd w:w="-1067" w:type="dxa"/>
        <w:tblLook w:val="04A0" w:firstRow="1" w:lastRow="0" w:firstColumn="1" w:lastColumn="0" w:noHBand="0" w:noVBand="1"/>
      </w:tblPr>
      <w:tblGrid>
        <w:gridCol w:w="1555"/>
        <w:gridCol w:w="2225"/>
        <w:gridCol w:w="222"/>
        <w:gridCol w:w="222"/>
        <w:gridCol w:w="222"/>
        <w:gridCol w:w="1515"/>
        <w:gridCol w:w="1498"/>
        <w:gridCol w:w="298"/>
        <w:gridCol w:w="274"/>
        <w:gridCol w:w="579"/>
        <w:gridCol w:w="740"/>
        <w:gridCol w:w="222"/>
        <w:gridCol w:w="340"/>
        <w:gridCol w:w="1080"/>
        <w:gridCol w:w="222"/>
      </w:tblGrid>
      <w:tr w:rsidR="0075694B" w:rsidRPr="0075694B" w:rsidTr="008B501C">
        <w:trPr>
          <w:trHeight w:val="36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569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Realizacija proračuna - RVI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5694B" w:rsidRPr="0075694B" w:rsidTr="008B501C">
        <w:trPr>
          <w:trHeight w:val="102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5694B" w:rsidRPr="0075694B" w:rsidTr="008B501C">
        <w:trPr>
          <w:trHeight w:val="675"/>
        </w:trPr>
        <w:tc>
          <w:tcPr>
            <w:tcW w:w="444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569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5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2023</w:t>
            </w:r>
          </w:p>
        </w:tc>
        <w:tc>
          <w:tcPr>
            <w:tcW w:w="149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569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Ostvareno do ovih zahtjeva</w:t>
            </w:r>
          </w:p>
        </w:tc>
        <w:tc>
          <w:tcPr>
            <w:tcW w:w="115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569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RVI</w:t>
            </w:r>
          </w:p>
        </w:tc>
        <w:tc>
          <w:tcPr>
            <w:tcW w:w="130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569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Ukupno ostvareno</w:t>
            </w:r>
          </w:p>
        </w:tc>
        <w:tc>
          <w:tcPr>
            <w:tcW w:w="130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569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RAZLIKA DO PLANA</w:t>
            </w:r>
          </w:p>
        </w:tc>
      </w:tr>
      <w:tr w:rsidR="0075694B" w:rsidRPr="0075694B" w:rsidTr="008B501C">
        <w:trPr>
          <w:trHeight w:val="255"/>
        </w:trPr>
        <w:tc>
          <w:tcPr>
            <w:tcW w:w="15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569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891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569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569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569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15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569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0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569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7.(5+6)</w:t>
            </w:r>
          </w:p>
        </w:tc>
        <w:tc>
          <w:tcPr>
            <w:tcW w:w="130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569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8.(4-7)</w:t>
            </w:r>
          </w:p>
        </w:tc>
      </w:tr>
      <w:tr w:rsidR="0075694B" w:rsidRPr="0075694B" w:rsidTr="008B501C">
        <w:trPr>
          <w:trHeight w:val="25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2.578.880,00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1.076.837,50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1.233.418,62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2.808.336,59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-229.456,59</w:t>
            </w:r>
          </w:p>
        </w:tc>
      </w:tr>
      <w:tr w:rsidR="0075694B" w:rsidRPr="0075694B" w:rsidTr="008B501C">
        <w:trPr>
          <w:trHeight w:val="25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</w:t>
            </w:r>
          </w:p>
        </w:tc>
        <w:tc>
          <w:tcPr>
            <w:tcW w:w="2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6.169,46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3.644,00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9.813,46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-1.713,46</w:t>
            </w:r>
          </w:p>
        </w:tc>
      </w:tr>
      <w:tr w:rsidR="0075694B" w:rsidRPr="0075694B" w:rsidTr="008B501C">
        <w:trPr>
          <w:trHeight w:val="45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3.1.</w:t>
            </w:r>
          </w:p>
        </w:tc>
        <w:tc>
          <w:tcPr>
            <w:tcW w:w="2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6.169,46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3.644,00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9.813,46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-1.713,46</w:t>
            </w:r>
          </w:p>
        </w:tc>
      </w:tr>
      <w:tr w:rsidR="0075694B" w:rsidRPr="0075694B" w:rsidTr="008B501C">
        <w:trPr>
          <w:trHeight w:val="40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</w:t>
            </w:r>
          </w:p>
        </w:tc>
        <w:tc>
          <w:tcPr>
            <w:tcW w:w="2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65.600,00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40.340,86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26.336,65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66.677,51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-1.077,51</w:t>
            </w:r>
          </w:p>
        </w:tc>
      </w:tr>
      <w:tr w:rsidR="0075694B" w:rsidRPr="0075694B" w:rsidTr="008B501C">
        <w:trPr>
          <w:trHeight w:val="43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4.3.</w:t>
            </w:r>
          </w:p>
        </w:tc>
        <w:tc>
          <w:tcPr>
            <w:tcW w:w="2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65.600,00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40.340,86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26.336,65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66.677,51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-1.077,51</w:t>
            </w:r>
          </w:p>
        </w:tc>
      </w:tr>
      <w:tr w:rsidR="0075694B" w:rsidRPr="0075694B" w:rsidTr="008B501C">
        <w:trPr>
          <w:trHeight w:val="43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2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2.024.070,00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1.030.327,18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1.203.437,97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2.233.765,15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-209.695,15</w:t>
            </w:r>
          </w:p>
        </w:tc>
      </w:tr>
      <w:tr w:rsidR="0075694B" w:rsidRPr="0075694B" w:rsidTr="008B501C">
        <w:trPr>
          <w:trHeight w:val="39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5.2.</w:t>
            </w:r>
          </w:p>
        </w:tc>
        <w:tc>
          <w:tcPr>
            <w:tcW w:w="2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DRUGIH PRORAČUNA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1.984.660,00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1.010.731,95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1.188.153,00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2.198.884,95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-214.224,95</w:t>
            </w:r>
          </w:p>
        </w:tc>
      </w:tr>
      <w:tr w:rsidR="0075694B" w:rsidRPr="0075694B" w:rsidTr="008B501C">
        <w:trPr>
          <w:trHeight w:val="57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5.6.</w:t>
            </w:r>
          </w:p>
        </w:tc>
        <w:tc>
          <w:tcPr>
            <w:tcW w:w="2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TEMELJEM PRIJENOSA EU SREDSTAVA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39.410,00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19.595,23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15.284,97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34.880,20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4.529,80</w:t>
            </w:r>
          </w:p>
        </w:tc>
      </w:tr>
      <w:tr w:rsidR="0075694B" w:rsidRPr="0075694B" w:rsidTr="008B501C">
        <w:trPr>
          <w:trHeight w:val="69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D1552C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</w:t>
            </w:r>
            <w:r w:rsidR="0075694B"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., </w:t>
            </w:r>
          </w:p>
          <w:p w:rsidR="0075694B" w:rsidRPr="0075694B" w:rsidRDefault="00D1552C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1.2.</w:t>
            </w:r>
          </w:p>
        </w:tc>
        <w:tc>
          <w:tcPr>
            <w:tcW w:w="2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PRIMICI-POJAČANI STANDARD                 DECENTRALIZIRANA SREDSTVA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481.110,00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498.080,47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-16.970,47</w:t>
            </w:r>
          </w:p>
        </w:tc>
      </w:tr>
    </w:tbl>
    <w:p w:rsidR="0075694B" w:rsidRPr="0075694B" w:rsidRDefault="0075694B" w:rsidP="0075694B"/>
    <w:p w:rsidR="0075694B" w:rsidRPr="0075694B" w:rsidRDefault="0075694B" w:rsidP="0075694B"/>
    <w:p w:rsidR="0075694B" w:rsidRPr="0075694B" w:rsidRDefault="0075694B" w:rsidP="0075694B">
      <w:r>
        <w:t>Prilog 6</w:t>
      </w:r>
      <w:r w:rsidRPr="0075694B">
        <w:t xml:space="preserve">. Rashodi prema izvorima financiranja </w:t>
      </w:r>
    </w:p>
    <w:tbl>
      <w:tblPr>
        <w:tblpPr w:leftFromText="180" w:rightFromText="180" w:vertAnchor="text" w:horzAnchor="margin" w:tblpXSpec="center" w:tblpY="230"/>
        <w:tblW w:w="11636" w:type="dxa"/>
        <w:tblLook w:val="04A0" w:firstRow="1" w:lastRow="0" w:firstColumn="1" w:lastColumn="0" w:noHBand="0" w:noVBand="1"/>
      </w:tblPr>
      <w:tblGrid>
        <w:gridCol w:w="1407"/>
        <w:gridCol w:w="2108"/>
        <w:gridCol w:w="222"/>
        <w:gridCol w:w="222"/>
        <w:gridCol w:w="222"/>
        <w:gridCol w:w="486"/>
        <w:gridCol w:w="1616"/>
        <w:gridCol w:w="1598"/>
        <w:gridCol w:w="325"/>
        <w:gridCol w:w="290"/>
        <w:gridCol w:w="536"/>
        <w:gridCol w:w="740"/>
        <w:gridCol w:w="222"/>
        <w:gridCol w:w="340"/>
        <w:gridCol w:w="1080"/>
        <w:gridCol w:w="222"/>
      </w:tblGrid>
      <w:tr w:rsidR="0075694B" w:rsidRPr="0075694B" w:rsidTr="008B501C">
        <w:trPr>
          <w:trHeight w:val="36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569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Realizacija proračuna - RVI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5694B" w:rsidRPr="0075694B" w:rsidTr="008B501C">
        <w:trPr>
          <w:trHeight w:val="102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5694B" w:rsidRPr="0075694B" w:rsidTr="008B501C">
        <w:trPr>
          <w:trHeight w:val="450"/>
        </w:trPr>
        <w:tc>
          <w:tcPr>
            <w:tcW w:w="466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569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61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2023</w:t>
            </w:r>
          </w:p>
        </w:tc>
        <w:tc>
          <w:tcPr>
            <w:tcW w:w="159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569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Ostvareno do ovih zahtjeva</w:t>
            </w:r>
          </w:p>
        </w:tc>
        <w:tc>
          <w:tcPr>
            <w:tcW w:w="115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569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RVI</w:t>
            </w:r>
          </w:p>
        </w:tc>
        <w:tc>
          <w:tcPr>
            <w:tcW w:w="130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569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Ukupno ostvareno</w:t>
            </w:r>
          </w:p>
        </w:tc>
        <w:tc>
          <w:tcPr>
            <w:tcW w:w="130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569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RAZLIKA DO PLANA</w:t>
            </w:r>
          </w:p>
        </w:tc>
      </w:tr>
      <w:tr w:rsidR="0075694B" w:rsidRPr="0075694B" w:rsidTr="008B501C">
        <w:trPr>
          <w:trHeight w:val="255"/>
        </w:trPr>
        <w:tc>
          <w:tcPr>
            <w:tcW w:w="14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569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774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569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569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569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569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15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569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0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569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7.(5+6)</w:t>
            </w:r>
          </w:p>
        </w:tc>
        <w:tc>
          <w:tcPr>
            <w:tcW w:w="130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7569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8.(4-7)</w:t>
            </w:r>
          </w:p>
        </w:tc>
      </w:tr>
      <w:tr w:rsidR="0075694B" w:rsidRPr="0075694B" w:rsidTr="008B501C">
        <w:trPr>
          <w:trHeight w:val="255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2.578.880,00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1.270.838,38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1.483.964,06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2.754.802,44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-175.922,44</w:t>
            </w:r>
          </w:p>
        </w:tc>
      </w:tr>
      <w:tr w:rsidR="0075694B" w:rsidRPr="0075694B" w:rsidTr="008B501C">
        <w:trPr>
          <w:trHeight w:val="255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481.110,00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189.848,39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280.166,30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470.014,69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11.095,31</w:t>
            </w:r>
          </w:p>
        </w:tc>
      </w:tr>
      <w:tr w:rsidR="0075694B" w:rsidRPr="0075694B" w:rsidTr="008B501C">
        <w:trPr>
          <w:trHeight w:val="39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357.410,00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105.868,54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243.563,93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349.432,47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7.977,53</w:t>
            </w:r>
          </w:p>
        </w:tc>
      </w:tr>
      <w:tr w:rsidR="0075694B" w:rsidRPr="0075694B" w:rsidTr="008B501C">
        <w:trPr>
          <w:trHeight w:val="48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1.2.</w:t>
            </w: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PRIMICI-DECENTRALIZIRANA SREDSTVA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123.700,00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83.979,85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36.602,37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120.582,22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3.117,78</w:t>
            </w:r>
          </w:p>
        </w:tc>
      </w:tr>
      <w:tr w:rsidR="0075694B" w:rsidRPr="0075694B" w:rsidTr="008B501C">
        <w:trPr>
          <w:trHeight w:val="255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</w:t>
            </w: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8.100,00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6.411,08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2.281,75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8.692,83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-592,83</w:t>
            </w:r>
          </w:p>
        </w:tc>
      </w:tr>
      <w:tr w:rsidR="0075694B" w:rsidRPr="0075694B" w:rsidTr="008B501C">
        <w:trPr>
          <w:trHeight w:val="255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3.1.</w:t>
            </w: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8.100,00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6.411,08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2.281,75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8.692,83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-592,83</w:t>
            </w:r>
          </w:p>
        </w:tc>
      </w:tr>
      <w:tr w:rsidR="0075694B" w:rsidRPr="0075694B" w:rsidTr="008B501C">
        <w:trPr>
          <w:trHeight w:val="255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</w:t>
            </w: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65.600,00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48.015,35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25.130,56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73.145,91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-7.545,91</w:t>
            </w:r>
          </w:p>
        </w:tc>
      </w:tr>
      <w:tr w:rsidR="0075694B" w:rsidRPr="0075694B" w:rsidTr="008B501C">
        <w:trPr>
          <w:trHeight w:val="255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4.3.</w:t>
            </w: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65.600,00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48.015,35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25.130,56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73.145,91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-7.545,91</w:t>
            </w:r>
          </w:p>
        </w:tc>
      </w:tr>
      <w:tr w:rsidR="0075694B" w:rsidRPr="0075694B" w:rsidTr="008B501C">
        <w:trPr>
          <w:trHeight w:val="36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2.024.070,00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1.026.563,56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1.176.385,45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2.202.949,01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-178.879,01</w:t>
            </w:r>
          </w:p>
        </w:tc>
      </w:tr>
      <w:tr w:rsidR="0075694B" w:rsidRPr="0075694B" w:rsidTr="008B501C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5.2.</w:t>
            </w: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DRUGIH PRORAČUNA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1.984.660,00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1.007.074,65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1.161.039,45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2.168.114,10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-183.454,10</w:t>
            </w:r>
          </w:p>
        </w:tc>
      </w:tr>
      <w:tr w:rsidR="0075694B" w:rsidRPr="0075694B" w:rsidTr="008B501C">
        <w:trPr>
          <w:trHeight w:val="4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5.6.</w:t>
            </w: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TEMELJEM PRIJENOSA EU SREDSTAVA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39.410,00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19.488,91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15.346,00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34.834,91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75694B" w:rsidRPr="0075694B" w:rsidRDefault="0075694B" w:rsidP="007569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6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4.575,09</w:t>
            </w:r>
          </w:p>
        </w:tc>
      </w:tr>
    </w:tbl>
    <w:p w:rsidR="00A1160A" w:rsidRDefault="00A1160A" w:rsidP="00A1160A"/>
    <w:p w:rsidR="00FC7573" w:rsidRDefault="00FC7573" w:rsidP="00AA14BB">
      <w:pPr>
        <w:jc w:val="both"/>
      </w:pPr>
    </w:p>
    <w:p w:rsidR="007D47F4" w:rsidRPr="007D47F4" w:rsidRDefault="007D47F4" w:rsidP="007D47F4"/>
    <w:tbl>
      <w:tblPr>
        <w:tblpPr w:leftFromText="180" w:rightFromText="180" w:horzAnchor="page" w:tblpX="1" w:tblpY="-1410"/>
        <w:tblW w:w="11773" w:type="dxa"/>
        <w:tblLook w:val="04A0" w:firstRow="1" w:lastRow="0" w:firstColumn="1" w:lastColumn="0" w:noHBand="0" w:noVBand="1"/>
      </w:tblPr>
      <w:tblGrid>
        <w:gridCol w:w="1109"/>
        <w:gridCol w:w="2198"/>
        <w:gridCol w:w="222"/>
        <w:gridCol w:w="222"/>
        <w:gridCol w:w="222"/>
        <w:gridCol w:w="785"/>
        <w:gridCol w:w="291"/>
        <w:gridCol w:w="1251"/>
        <w:gridCol w:w="1319"/>
        <w:gridCol w:w="1106"/>
        <w:gridCol w:w="222"/>
        <w:gridCol w:w="222"/>
        <w:gridCol w:w="740"/>
        <w:gridCol w:w="222"/>
        <w:gridCol w:w="340"/>
        <w:gridCol w:w="1080"/>
        <w:gridCol w:w="222"/>
      </w:tblGrid>
      <w:tr w:rsidR="00A1160A" w:rsidRPr="008B501C" w:rsidTr="00A1160A">
        <w:trPr>
          <w:trHeight w:val="72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160A" w:rsidRPr="00102F24" w:rsidRDefault="00A1160A" w:rsidP="00A116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hr-HR"/>
              </w:rPr>
            </w:pPr>
          </w:p>
          <w:p w:rsidR="00951751" w:rsidRDefault="00951751" w:rsidP="00A116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hr-HR"/>
              </w:rPr>
            </w:pPr>
          </w:p>
          <w:p w:rsidR="00951751" w:rsidRDefault="00951751" w:rsidP="00A116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hr-HR"/>
              </w:rPr>
            </w:pPr>
          </w:p>
          <w:p w:rsidR="00A1160A" w:rsidRPr="00102F24" w:rsidRDefault="00A1160A" w:rsidP="00A116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hr-HR"/>
              </w:rPr>
            </w:pPr>
            <w:r w:rsidRPr="00102F24">
              <w:rPr>
                <w:rFonts w:eastAsia="Times New Roman" w:cs="Arial"/>
                <w:color w:val="000000"/>
                <w:sz w:val="24"/>
                <w:szCs w:val="24"/>
                <w:lang w:eastAsia="hr-HR"/>
              </w:rPr>
              <w:t xml:space="preserve">Prilog 7. Realizacija proračuna - RVI po izvorima i aktivnostima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102F24" w:rsidRDefault="00A1160A" w:rsidP="00A116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102F24" w:rsidRDefault="00A1160A" w:rsidP="00A116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1160A" w:rsidRPr="008B501C" w:rsidTr="00A1160A">
        <w:trPr>
          <w:trHeight w:val="102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1160A" w:rsidRPr="008B501C" w:rsidTr="00A1160A">
        <w:trPr>
          <w:trHeight w:val="450"/>
        </w:trPr>
        <w:tc>
          <w:tcPr>
            <w:tcW w:w="5049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8B501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2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2023</w:t>
            </w:r>
          </w:p>
        </w:tc>
        <w:tc>
          <w:tcPr>
            <w:tcW w:w="13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8B501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Ostvareno do ovih zahtjeva</w:t>
            </w:r>
          </w:p>
        </w:tc>
        <w:tc>
          <w:tcPr>
            <w:tcW w:w="155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8B501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RVI</w:t>
            </w:r>
          </w:p>
        </w:tc>
        <w:tc>
          <w:tcPr>
            <w:tcW w:w="130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8B501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Ukupno ostvareno</w:t>
            </w:r>
          </w:p>
        </w:tc>
        <w:tc>
          <w:tcPr>
            <w:tcW w:w="130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8B501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RAZLIKA DO PLANA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8B501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864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8B501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07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8B501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8B501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8B501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55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8B501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0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8B501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7.(5+6)</w:t>
            </w:r>
          </w:p>
        </w:tc>
        <w:tc>
          <w:tcPr>
            <w:tcW w:w="130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8B501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8.(4-7)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2.578.880,00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1.076.837,50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1.233.418,62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2.808.336,59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-229.456,59</w:t>
            </w:r>
          </w:p>
        </w:tc>
      </w:tr>
      <w:tr w:rsidR="00A1160A" w:rsidRPr="008B501C" w:rsidTr="00A1160A">
        <w:trPr>
          <w:trHeight w:val="49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 009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GRADSKI URED ZA OBRAZOVANJE, SPORT I MLADE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2.578.880,00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1.076.837,50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1.233.418,62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2.808.336,59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-229.456,59</w:t>
            </w:r>
          </w:p>
        </w:tc>
      </w:tr>
      <w:tr w:rsidR="00A1160A" w:rsidRPr="008B501C" w:rsidTr="00A1160A">
        <w:trPr>
          <w:trHeight w:val="6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 009       03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USTANOVE U OSNOVNOŠKOLSKOM OBRAZOVANJU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2.578.880,00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1.076.837,50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1.233.418,62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2.808.336,59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-229.456,59</w:t>
            </w:r>
          </w:p>
        </w:tc>
      </w:tr>
      <w:tr w:rsidR="00A1160A" w:rsidRPr="008B501C" w:rsidTr="00A1160A">
        <w:trPr>
          <w:trHeight w:val="8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Proračunski korisnik 009       03        14961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OSNOVNA ŠKOLA MATE LOVRAKA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2.578.880,00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1.076.837,50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1.233.418,62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2.808.336,59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-229.456,59</w:t>
            </w:r>
          </w:p>
        </w:tc>
      </w:tr>
      <w:tr w:rsidR="00A1160A" w:rsidRPr="008B501C" w:rsidTr="00A1160A">
        <w:trPr>
          <w:trHeight w:val="48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3.1.1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PRIHODI-PRORAČUNSKI KORISNICI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6.169,46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3.644,00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9.813,46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-1.713,46</w:t>
            </w:r>
          </w:p>
        </w:tc>
      </w:tr>
      <w:tr w:rsidR="00A1160A" w:rsidRPr="008B501C" w:rsidTr="00A1160A">
        <w:trPr>
          <w:trHeight w:val="39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6413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Kamate na oročena sredstva i depozite po viđenju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P9204968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42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6615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pruženih usluga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P0007471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6.169,46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3.644,00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9.813,46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-1.713,46</w:t>
            </w:r>
          </w:p>
        </w:tc>
      </w:tr>
      <w:tr w:rsidR="00A1160A" w:rsidRPr="008B501C" w:rsidTr="00A1160A">
        <w:trPr>
          <w:trHeight w:val="46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4.3.1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NAMJENE-PRORAČUNSKI KORISNICI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65.600,00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40.340,86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26.336,65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66.677,51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-1.077,51</w:t>
            </w:r>
          </w:p>
        </w:tc>
      </w:tr>
      <w:tr w:rsidR="00A1160A" w:rsidRPr="008B501C" w:rsidTr="00A1160A">
        <w:trPr>
          <w:trHeight w:val="69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6526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prihodi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P0007475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65.600,00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40.340,86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26.336,65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66.677,51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-1.077,51</w:t>
            </w:r>
          </w:p>
        </w:tc>
      </w:tr>
      <w:tr w:rsidR="00A1160A" w:rsidRPr="008B501C" w:rsidTr="00A1160A">
        <w:trPr>
          <w:trHeight w:val="45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5.2.1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DRUGIH PRORAČUNA-PK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1.984.660,00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1.010.731,95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1.188.153,00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2.198.884,95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-214.224,95</w:t>
            </w:r>
          </w:p>
        </w:tc>
      </w:tr>
      <w:tr w:rsidR="00A1160A" w:rsidRPr="008B501C" w:rsidTr="00A1160A">
        <w:trPr>
          <w:trHeight w:val="63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P0007492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1.983.160,00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1.010.731,95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1.186.445,00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2.197.176,95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-214.016,95</w:t>
            </w:r>
          </w:p>
        </w:tc>
      </w:tr>
      <w:tr w:rsidR="00A1160A" w:rsidRPr="008B501C" w:rsidTr="00A1160A">
        <w:trPr>
          <w:trHeight w:val="6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 proračunskim korisnicima iz proračuna koji im nije nadležan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P0007491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1.232,00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1.232,00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-132,00</w:t>
            </w:r>
          </w:p>
        </w:tc>
      </w:tr>
      <w:tr w:rsidR="00A1160A" w:rsidRPr="008B501C" w:rsidTr="00A1160A">
        <w:trPr>
          <w:trHeight w:val="63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Tekući prijenosi između proračunskih korisnika istog proračuna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P0021629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476,00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476,00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-76,00</w:t>
            </w:r>
          </w:p>
        </w:tc>
      </w:tr>
      <w:tr w:rsidR="00A1160A" w:rsidRPr="008B501C" w:rsidTr="00A1160A">
        <w:trPr>
          <w:trHeight w:val="58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Tekući prijenosi između proračunskih korisnika istog proračuna temeljem prijenosa EU sredstava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P9205224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6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5.6.1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TEMELJEM PRIJENOSA EU SREDSTAVA-PK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39.410,00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19.595,23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15.284,97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34.880,20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4.529,80</w:t>
            </w:r>
          </w:p>
        </w:tc>
      </w:tr>
      <w:tr w:rsidR="00A1160A" w:rsidRPr="008B501C" w:rsidTr="00A1160A">
        <w:trPr>
          <w:trHeight w:val="81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Tekući prijenosi između proračunskih korisnika istog proračuna temeljem prijenosa EU sredstava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P0021630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39.410,00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19.595,23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15.284,97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34.880,20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4.529,80</w:t>
            </w:r>
          </w:p>
        </w:tc>
      </w:tr>
      <w:tr w:rsidR="00A1160A" w:rsidRPr="008B501C" w:rsidTr="00A1160A">
        <w:trPr>
          <w:trHeight w:val="81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PRIHODI IZ NADLEŽNOG PRORAČUNA ZA FINANCIRANJE RASHODA POSLOVANJA 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481.110,00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498.080,47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-16.970,47</w:t>
            </w:r>
          </w:p>
        </w:tc>
      </w:tr>
      <w:tr w:rsidR="00A1160A" w:rsidRPr="008B501C" w:rsidTr="00A1160A">
        <w:trPr>
          <w:trHeight w:val="81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rashoda poslovanja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468.340,00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483.612,88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-15.272,88</w:t>
            </w:r>
          </w:p>
        </w:tc>
      </w:tr>
      <w:tr w:rsidR="00A1160A" w:rsidRPr="008B501C" w:rsidTr="00A1160A">
        <w:trPr>
          <w:trHeight w:val="81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nabavu nefinancijske imovine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12.770,00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14.467,59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-1.697,59</w:t>
            </w:r>
          </w:p>
        </w:tc>
      </w:tr>
      <w:tr w:rsidR="00A1160A" w:rsidRPr="008B501C" w:rsidTr="00A1160A">
        <w:trPr>
          <w:trHeight w:val="67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2.578.880,00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1.270.838,38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1.483.964,06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2.754.802,44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-175.922,44</w:t>
            </w:r>
          </w:p>
        </w:tc>
      </w:tr>
      <w:tr w:rsidR="00A1160A" w:rsidRPr="008B501C" w:rsidTr="00A1160A">
        <w:trPr>
          <w:trHeight w:val="82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 009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GRADSKI URED ZA OBRAZOVANJE, SPORT I MLADE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2.578.880,00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1.270.838,38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1.483.964,06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2.754.802,44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-175.922,44</w:t>
            </w:r>
          </w:p>
        </w:tc>
      </w:tr>
      <w:tr w:rsidR="00A1160A" w:rsidRPr="008B501C" w:rsidTr="00A1160A">
        <w:trPr>
          <w:trHeight w:val="5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 009       03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USTANOVE U OSNOVNOŠKOLSKOM OBRAZOVANJU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2.578.880,00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1.270.838,38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1.483.964,06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2.754.802,44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-175.922,44</w:t>
            </w:r>
          </w:p>
        </w:tc>
      </w:tr>
      <w:tr w:rsidR="00A1160A" w:rsidRPr="008B501C" w:rsidTr="00A1160A">
        <w:trPr>
          <w:trHeight w:val="8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Proračunski korisnik 009       03        14961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OSNOVNA ŠKOLA MATE LOVRAKA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2.578.880,00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1.270.838,38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1.483.964,06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2.754.802,44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-175.922,44</w:t>
            </w:r>
          </w:p>
        </w:tc>
      </w:tr>
      <w:tr w:rsidR="00A1160A" w:rsidRPr="008B501C" w:rsidTr="00A1160A">
        <w:trPr>
          <w:trHeight w:val="46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Program 3109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DJELATNOST USTANOVA OSNOVNOG ŠKOLSTVA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2.578.880,00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1.270.838,38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1.483.964,06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2.754.802,44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-175.922,44</w:t>
            </w:r>
          </w:p>
        </w:tc>
      </w:tr>
      <w:tr w:rsidR="00A1160A" w:rsidRPr="008B501C" w:rsidTr="00A1160A">
        <w:trPr>
          <w:trHeight w:val="46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A310901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REDOVNA DJELATNOST PRORAČUNSKIH KORISNIKA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1.900.830,00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1.034.364,84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1.109.383,69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2.143.748,53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-242.918,53</w:t>
            </w:r>
          </w:p>
        </w:tc>
      </w:tr>
      <w:tr w:rsidR="00A1160A" w:rsidRPr="008B501C" w:rsidTr="00A1160A">
        <w:trPr>
          <w:trHeight w:val="39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PRIMICI-POJAČANI STANDARD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14.620,00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1.087,01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34.970,77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36.057,78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-21.437,78</w:t>
            </w:r>
          </w:p>
        </w:tc>
      </w:tr>
      <w:tr w:rsidR="00A1160A" w:rsidRPr="008B501C" w:rsidTr="00A1160A">
        <w:trPr>
          <w:trHeight w:val="49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R9020677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9.105,24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9.105,24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-9.105,24</w:t>
            </w:r>
          </w:p>
        </w:tc>
      </w:tr>
      <w:tr w:rsidR="00A1160A" w:rsidRPr="008B501C" w:rsidTr="00A1160A">
        <w:trPr>
          <w:trHeight w:val="42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R9010184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9.750,00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20.700,93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20.700,93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-10.950,93</w:t>
            </w:r>
          </w:p>
        </w:tc>
      </w:tr>
      <w:tr w:rsidR="00A1160A" w:rsidRPr="008B501C" w:rsidTr="00A1160A">
        <w:trPr>
          <w:trHeight w:val="5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R9020678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666,73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666,73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-666,73</w:t>
            </w:r>
          </w:p>
        </w:tc>
      </w:tr>
      <w:tr w:rsidR="00A1160A" w:rsidRPr="008B501C" w:rsidTr="00A1160A">
        <w:trPr>
          <w:trHeight w:val="43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R9020679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45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R9010771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2.260,00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2.762,18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2.762,18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-502,18</w:t>
            </w:r>
          </w:p>
        </w:tc>
      </w:tr>
      <w:tr w:rsidR="00A1160A" w:rsidRPr="008B501C" w:rsidTr="00A1160A">
        <w:trPr>
          <w:trHeight w:val="45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R0068828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2.610,00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1.087,01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1.735,69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2.822,70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-212,70</w:t>
            </w:r>
          </w:p>
        </w:tc>
      </w:tr>
      <w:tr w:rsidR="00A1160A" w:rsidRPr="008B501C" w:rsidTr="00A1160A">
        <w:trPr>
          <w:trHeight w:val="75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1.2.1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DECENTRALIZIRANA SREDSTVA-OSNOVNO ŠKOLSTVO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120.840,00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83.979,85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36.602,37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120.582,22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257,78</w:t>
            </w:r>
          </w:p>
        </w:tc>
      </w:tr>
      <w:tr w:rsidR="00A1160A" w:rsidRPr="008B501C" w:rsidTr="00A1160A">
        <w:trPr>
          <w:trHeight w:val="33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R0068640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63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R0068662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1.190,00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175,00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960,00</w:t>
            </w:r>
          </w:p>
        </w:tc>
      </w:tr>
      <w:tr w:rsidR="00A1160A" w:rsidRPr="008B501C" w:rsidTr="00A1160A">
        <w:trPr>
          <w:trHeight w:val="49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R0068673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9.030,00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9.937,60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-907,60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9.030,00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R0068695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56.670,00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49.856,04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6.813,96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56.670,00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45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R0068706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3.850,00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2.343,29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1.506,71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3.850,00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R0068717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1.730,00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40,25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1.962,72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2.002,97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-272,97</w:t>
            </w:r>
          </w:p>
        </w:tc>
      </w:tr>
      <w:tr w:rsidR="00A1160A" w:rsidRPr="008B501C" w:rsidTr="00A1160A">
        <w:trPr>
          <w:trHeight w:val="43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R0204224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363,63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306,03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669,66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-269,66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R0068728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2.790,00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1.286,21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1.731,81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3.018,02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-228,02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R0068739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17.560,00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7.732,94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9.827,06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17.560,00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R0068750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62,21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62,21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124,42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275,58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R0068761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14.730,00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6.153,49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6.009,21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12.162,70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2.567,30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R9000770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997,98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934,02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1.932,00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-1.932,00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R0068783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2.260,00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403,14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1.856,86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2.260,00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R0068794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660,00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R0068805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1.860,00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1.629,13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1.634,30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3.263,43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-1.403,43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R0068816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1.190,00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1.304,40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1.981,35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3.285,75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-2.095,75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R0068838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1.590,00</w:t>
            </w:r>
          </w:p>
        </w:tc>
      </w:tr>
      <w:tr w:rsidR="00A1160A" w:rsidRPr="008B501C" w:rsidTr="00A1160A">
        <w:trPr>
          <w:trHeight w:val="54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R0068849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350,28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350,28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49,72</w:t>
            </w:r>
          </w:p>
        </w:tc>
      </w:tr>
      <w:tr w:rsidR="00A1160A" w:rsidRPr="008B501C" w:rsidTr="00A1160A">
        <w:trPr>
          <w:trHeight w:val="46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3294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R0068860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121,36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134,64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256,00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14,00</w:t>
            </w:r>
          </w:p>
        </w:tc>
      </w:tr>
      <w:tr w:rsidR="00A1160A" w:rsidRPr="008B501C" w:rsidTr="00A1160A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R0068871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1.860,00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480,27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530,27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1.329,73</w:t>
            </w:r>
          </w:p>
        </w:tc>
      </w:tr>
      <w:tr w:rsidR="00A1160A" w:rsidRPr="008B501C" w:rsidTr="00A1160A">
        <w:trPr>
          <w:trHeight w:val="49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R0068882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916,65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767,22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1.683,87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-883,87</w:t>
            </w:r>
          </w:p>
        </w:tc>
      </w:tr>
      <w:tr w:rsidR="00A1160A" w:rsidRPr="008B501C" w:rsidTr="00A1160A">
        <w:trPr>
          <w:trHeight w:val="43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R0068893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606,53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36,32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642,85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-372,85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3434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financijski rashodi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R0068904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270,00</w:t>
            </w:r>
          </w:p>
        </w:tc>
      </w:tr>
      <w:tr w:rsidR="00A1160A" w:rsidRPr="008B501C" w:rsidTr="00A1160A">
        <w:trPr>
          <w:trHeight w:val="48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3.1.1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PRIHODI-PRORAČUNSKI KORISNICI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6.411,08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1.285,97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7.697,05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-1.897,05</w:t>
            </w:r>
          </w:p>
        </w:tc>
      </w:tr>
      <w:tr w:rsidR="00A1160A" w:rsidRPr="008B501C" w:rsidTr="00A1160A">
        <w:trPr>
          <w:trHeight w:val="66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R0068642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3.872,75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445,34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4.318,09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-1.118,09</w:t>
            </w:r>
          </w:p>
        </w:tc>
      </w:tr>
      <w:tr w:rsidR="00A1160A" w:rsidRPr="008B501C" w:rsidTr="00A1160A">
        <w:trPr>
          <w:trHeight w:val="45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R0068664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</w:tr>
      <w:tr w:rsidR="00A1160A" w:rsidRPr="008B501C" w:rsidTr="00A1160A">
        <w:trPr>
          <w:trHeight w:val="49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R0068675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652,19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652,19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-252,19</w:t>
            </w:r>
          </w:p>
        </w:tc>
      </w:tr>
      <w:tr w:rsidR="00A1160A" w:rsidRPr="008B501C" w:rsidTr="00A1160A">
        <w:trPr>
          <w:trHeight w:val="42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R9008138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A1160A" w:rsidRPr="008B501C" w:rsidTr="00A1160A">
        <w:trPr>
          <w:trHeight w:val="51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R9001795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R9014265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369,00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369,00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-169,00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R9008139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A1160A" w:rsidRPr="008B501C" w:rsidTr="00A1160A">
        <w:trPr>
          <w:trHeight w:val="43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R0068807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5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R9001796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935,40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127,60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1.063,00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-1.063,00</w:t>
            </w:r>
          </w:p>
        </w:tc>
      </w:tr>
      <w:tr w:rsidR="00A1160A" w:rsidRPr="008B501C" w:rsidTr="00A1160A">
        <w:trPr>
          <w:trHeight w:val="5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R0068851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96,68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213,03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309,71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-209,71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R9014266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485,06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485,06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-85,06</w:t>
            </w:r>
          </w:p>
        </w:tc>
      </w:tr>
      <w:tr w:rsidR="00A1160A" w:rsidRPr="008B501C" w:rsidTr="00A1160A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4.3.1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NAMJENE-PRORAČUNSKI KORISNICI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711,78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3.207,87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3.919,65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80,35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R9009272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1.348,87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1.348,87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-48,87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R9009280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711,78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495,00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1.206,78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1.093,22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R9009271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1.364,00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1.364,00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-964,00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5.2.1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DRUGIH PRORAČUNA-PK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1.755.570,00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942.175,12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1.033.316,71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1.975.491,83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-219.921,83</w:t>
            </w:r>
          </w:p>
        </w:tc>
      </w:tr>
      <w:tr w:rsidR="00A1160A" w:rsidRPr="008B501C" w:rsidTr="00A1160A">
        <w:trPr>
          <w:trHeight w:val="39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R0068600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1.400.000,00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743.481,49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819.424,41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1.562.905,90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-162.905,90</w:t>
            </w:r>
          </w:p>
        </w:tc>
      </w:tr>
      <w:tr w:rsidR="00A1160A" w:rsidRPr="008B501C" w:rsidTr="00A1160A">
        <w:trPr>
          <w:trHeight w:val="43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R0068611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5.227,21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2.918,83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8.146,04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-3.146,04</w:t>
            </w:r>
          </w:p>
        </w:tc>
      </w:tr>
      <w:tr w:rsidR="00A1160A" w:rsidRPr="008B501C" w:rsidTr="00A1160A">
        <w:trPr>
          <w:trHeight w:val="48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3114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R9000772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8.821,55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6.102,63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14.924,18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-4.224,18</w:t>
            </w:r>
          </w:p>
        </w:tc>
      </w:tr>
      <w:tr w:rsidR="00A1160A" w:rsidRPr="008B501C" w:rsidTr="00A1160A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R0068622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41.500,00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32.925,86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44.140,96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77.066,82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-35.566,82</w:t>
            </w:r>
          </w:p>
        </w:tc>
      </w:tr>
      <w:tr w:rsidR="00A1160A" w:rsidRPr="008B501C" w:rsidTr="00A1160A">
        <w:trPr>
          <w:trHeight w:val="54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R0068633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238.500,00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125.461,52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137.307,17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262.768,69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-24.268,69</w:t>
            </w:r>
          </w:p>
        </w:tc>
      </w:tr>
      <w:tr w:rsidR="00A1160A" w:rsidRPr="008B501C" w:rsidTr="00A1160A">
        <w:trPr>
          <w:trHeight w:val="48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osiguranje u slučaju nezaposlenosti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R9011364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37,90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37,90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362,10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R9019509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248,84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248,84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-248,84</w:t>
            </w:r>
          </w:p>
        </w:tc>
      </w:tr>
      <w:tr w:rsidR="00A1160A" w:rsidRPr="008B501C" w:rsidTr="00A1160A">
        <w:trPr>
          <w:trHeight w:val="46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R0068655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29.300,00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16.601,86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13.776,32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30.378,18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-1.078,18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R9000773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416,46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3.808,50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4.224,96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-3.924,96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R9009281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R9000771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547,47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273,75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821,22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78,78</w:t>
            </w:r>
          </w:p>
        </w:tc>
      </w:tr>
      <w:tr w:rsidR="00A1160A" w:rsidRPr="008B501C" w:rsidTr="00A1160A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3236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R9009282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37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R9009283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1.779,55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1.680,00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3.459,55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4.540,45</w:t>
            </w:r>
          </w:p>
        </w:tc>
      </w:tr>
      <w:tr w:rsidR="00A1160A" w:rsidRPr="008B501C" w:rsidTr="00A1160A">
        <w:trPr>
          <w:trHeight w:val="39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3296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R9011365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684,36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684,36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2.315,64</w:t>
            </w:r>
          </w:p>
        </w:tc>
      </w:tr>
      <w:tr w:rsidR="00A1160A" w:rsidRPr="008B501C" w:rsidTr="00A1160A">
        <w:trPr>
          <w:trHeight w:val="6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R9014268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153,97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9,47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163,44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-93,44</w:t>
            </w:r>
          </w:p>
        </w:tc>
      </w:tr>
      <w:tr w:rsidR="00A1160A" w:rsidRPr="008B501C" w:rsidTr="00A1160A">
        <w:trPr>
          <w:trHeight w:val="5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R9014270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941,53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941,53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1.058,47</w:t>
            </w:r>
          </w:p>
        </w:tc>
      </w:tr>
      <w:tr w:rsidR="00A1160A" w:rsidRPr="008B501C" w:rsidTr="00A1160A">
        <w:trPr>
          <w:trHeight w:val="49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unutar općeg proračuna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R9000774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7.300,00</w:t>
            </w:r>
          </w:p>
        </w:tc>
      </w:tr>
      <w:tr w:rsidR="00A1160A" w:rsidRPr="008B501C" w:rsidTr="00A1160A">
        <w:trPr>
          <w:trHeight w:val="37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R9014269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8.600,00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5.094,39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3.625,83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8.720,22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-120,22</w:t>
            </w:r>
          </w:p>
        </w:tc>
      </w:tr>
      <w:tr w:rsidR="00A1160A" w:rsidRPr="008B501C" w:rsidTr="00A1160A">
        <w:trPr>
          <w:trHeight w:val="46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A310902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PRODUŽENI BORAVAK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149.030,00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70.948,42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81.091,18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152.039,60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-3.009,60</w:t>
            </w:r>
          </w:p>
        </w:tc>
      </w:tr>
      <w:tr w:rsidR="00A1160A" w:rsidRPr="008B501C" w:rsidTr="00A1160A">
        <w:trPr>
          <w:trHeight w:val="49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PRIMICI-POJAČANI STANDARD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114.430,00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50.272,92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69.606,34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119.879,26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-5.449,26</w:t>
            </w:r>
          </w:p>
        </w:tc>
      </w:tr>
      <w:tr w:rsidR="00A1160A" w:rsidRPr="008B501C" w:rsidTr="00A1160A">
        <w:trPr>
          <w:trHeight w:val="52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R0068553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93.260,00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40.848,66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55.554,22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96.402,88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-3.142,88</w:t>
            </w:r>
          </w:p>
        </w:tc>
      </w:tr>
      <w:tr w:rsidR="00A1160A" w:rsidRPr="008B501C" w:rsidTr="00A1160A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R0068564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4.240,00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4.769,49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6.569,49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-2.329,49</w:t>
            </w:r>
          </w:p>
        </w:tc>
      </w:tr>
      <w:tr w:rsidR="00A1160A" w:rsidRPr="008B501C" w:rsidTr="00A1160A">
        <w:trPr>
          <w:trHeight w:val="48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R0068575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14.430,00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6.740,03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8.412,63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15.152,66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-722,66</w:t>
            </w:r>
          </w:p>
        </w:tc>
      </w:tr>
      <w:tr w:rsidR="00A1160A" w:rsidRPr="008B501C" w:rsidTr="00A1160A">
        <w:trPr>
          <w:trHeight w:val="52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R0068586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884,23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1.754,23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745,77</w:t>
            </w:r>
          </w:p>
        </w:tc>
      </w:tr>
      <w:tr w:rsidR="00A1160A" w:rsidRPr="008B501C" w:rsidTr="00A1160A">
        <w:trPr>
          <w:trHeight w:val="36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4.3.1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NAMJENE-PRORAČUNSKI KORISNICI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34.600,00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20.675,50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11.484,84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32.160,34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2.439,66</w:t>
            </w:r>
          </w:p>
        </w:tc>
      </w:tr>
      <w:tr w:rsidR="00A1160A" w:rsidRPr="008B501C" w:rsidTr="00A1160A">
        <w:trPr>
          <w:trHeight w:val="45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R0068561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28.900,00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17.747,18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9.077,63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26.824,81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2.075,19</w:t>
            </w:r>
          </w:p>
        </w:tc>
      </w:tr>
      <w:tr w:rsidR="00A1160A" w:rsidRPr="008B501C" w:rsidTr="00A1160A">
        <w:trPr>
          <w:trHeight w:val="5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R0068583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2.928,32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2.407,21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5.335,53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364,47</w:t>
            </w:r>
          </w:p>
        </w:tc>
      </w:tr>
      <w:tr w:rsidR="00A1160A" w:rsidRPr="008B501C" w:rsidTr="00A1160A">
        <w:trPr>
          <w:trHeight w:val="45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A310903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NABAVA DRUGIH OBRAZOVNIH MATERIJALA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120.850,00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144.052,81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144.052,81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-23.202,81</w:t>
            </w:r>
          </w:p>
        </w:tc>
      </w:tr>
      <w:tr w:rsidR="00A1160A" w:rsidRPr="008B501C" w:rsidTr="00A1160A">
        <w:trPr>
          <w:trHeight w:val="51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PRIMICI-POJAČANI STANDARD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61.350,00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79.951,92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79.951,92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-18.601,92</w:t>
            </w:r>
          </w:p>
        </w:tc>
      </w:tr>
      <w:tr w:rsidR="00A1160A" w:rsidRPr="008B501C" w:rsidTr="00A1160A">
        <w:trPr>
          <w:trHeight w:val="45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R0069004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61.350,00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79.951,92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79.951,92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-18.601,92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5.2.1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DRUGIH PRORAČUNA-PK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59.500,00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64.100,89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64.100,89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-4.600,89</w:t>
            </w:r>
          </w:p>
        </w:tc>
      </w:tr>
      <w:tr w:rsidR="00A1160A" w:rsidRPr="008B501C" w:rsidTr="00A1160A">
        <w:trPr>
          <w:trHeight w:val="54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R9011366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58.400,00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62.868,89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62.868,89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-4.468,89</w:t>
            </w:r>
          </w:p>
        </w:tc>
      </w:tr>
      <w:tr w:rsidR="00A1160A" w:rsidRPr="008B501C" w:rsidTr="00A1160A">
        <w:trPr>
          <w:trHeight w:val="6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R0069381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1.232,00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1.232,00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-132,00</w:t>
            </w:r>
          </w:p>
        </w:tc>
      </w:tr>
      <w:tr w:rsidR="00A1160A" w:rsidRPr="008B501C" w:rsidTr="00A1160A">
        <w:trPr>
          <w:trHeight w:val="45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A310904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SUFINANCIRANJE PREHRANE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228.710,00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85.621,30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74.808,28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160.429,58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68.280,42</w:t>
            </w:r>
          </w:p>
        </w:tc>
      </w:tr>
      <w:tr w:rsidR="00A1160A" w:rsidRPr="008B501C" w:rsidTr="00A1160A">
        <w:trPr>
          <w:trHeight w:val="5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PRIMICI-POJAČANI STANDARD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40.210,00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756,37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6.380,01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7.136,38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33.073,62</w:t>
            </w:r>
          </w:p>
        </w:tc>
      </w:tr>
      <w:tr w:rsidR="00A1160A" w:rsidRPr="008B501C" w:rsidTr="00A1160A">
        <w:trPr>
          <w:trHeight w:val="54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R0069015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34.510,00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756,37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579,20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1.335,57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33.174,43</w:t>
            </w:r>
          </w:p>
        </w:tc>
      </w:tr>
      <w:tr w:rsidR="00A1160A" w:rsidRPr="008B501C" w:rsidTr="00A1160A">
        <w:trPr>
          <w:trHeight w:val="58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R9012993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45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R9012994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52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R9014751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5.800,81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5.800,81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-100,81</w:t>
            </w:r>
          </w:p>
        </w:tc>
      </w:tr>
      <w:tr w:rsidR="00A1160A" w:rsidRPr="008B501C" w:rsidTr="00A1160A">
        <w:trPr>
          <w:trHeight w:val="48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4.3.1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NAMJENE-PRORAČUNSKI KORISNICI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21.501,07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7.067,85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28.568,92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-7.568,92</w:t>
            </w:r>
          </w:p>
        </w:tc>
      </w:tr>
      <w:tr w:rsidR="00A1160A" w:rsidRPr="008B501C" w:rsidTr="00A1160A">
        <w:trPr>
          <w:trHeight w:val="63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3222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R0069023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21.501,07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7.067,85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28.568,92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-7.568,92</w:t>
            </w:r>
          </w:p>
        </w:tc>
      </w:tr>
      <w:tr w:rsidR="00A1160A" w:rsidRPr="008B501C" w:rsidTr="00A1160A">
        <w:trPr>
          <w:trHeight w:val="67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5.2.1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DRUGIH PRORAČUNA-PK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167.500,00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63.363,86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61.360,42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124.724,28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42.775,72</w:t>
            </w:r>
          </w:p>
        </w:tc>
      </w:tr>
      <w:tr w:rsidR="00A1160A" w:rsidRPr="008B501C" w:rsidTr="00A1160A">
        <w:trPr>
          <w:trHeight w:val="5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R9013730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167.500,00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63.363,86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61.360,42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124.724,28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42.775,72</w:t>
            </w:r>
          </w:p>
        </w:tc>
      </w:tr>
      <w:tr w:rsidR="00A1160A" w:rsidRPr="008B501C" w:rsidTr="00A1160A">
        <w:trPr>
          <w:trHeight w:val="48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R9014437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45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A310905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IZVANNASTAVNE I OSTALE AKTIVNOSTI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5.127,00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4.431,78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9.558,78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-558,78</w:t>
            </w:r>
          </w:p>
        </w:tc>
      </w:tr>
      <w:tr w:rsidR="00A1160A" w:rsidRPr="008B501C" w:rsidTr="00A1160A">
        <w:trPr>
          <w:trHeight w:val="46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PRIMICI-POJAČANI STANDARD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1.061,78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1.061,78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1.938,22</w:t>
            </w:r>
          </w:p>
        </w:tc>
      </w:tr>
      <w:tr w:rsidR="00A1160A" w:rsidRPr="008B501C" w:rsidTr="00A1160A">
        <w:trPr>
          <w:trHeight w:val="54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R9019848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1.061,78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1.061,78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-1.061,78</w:t>
            </w:r>
          </w:p>
        </w:tc>
      </w:tr>
      <w:tr w:rsidR="00A1160A" w:rsidRPr="008B501C" w:rsidTr="00A1160A">
        <w:trPr>
          <w:trHeight w:val="39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R9005383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1.940,00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1.940,00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R9005384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1.060,00</w:t>
            </w:r>
          </w:p>
        </w:tc>
      </w:tr>
      <w:tr w:rsidR="00A1160A" w:rsidRPr="008B501C" w:rsidTr="00A1160A">
        <w:trPr>
          <w:trHeight w:val="5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4.3.1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NAMJENE-PRORAČUNSKI KORISNICI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5.127,00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3.370,00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8.497,00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-2.497,00</w:t>
            </w:r>
          </w:p>
        </w:tc>
      </w:tr>
      <w:tr w:rsidR="00A1160A" w:rsidRPr="008B501C" w:rsidTr="00A1160A">
        <w:trPr>
          <w:trHeight w:val="52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R9009269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5.127,00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3.370,00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8.497,00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-2.497,00</w:t>
            </w:r>
          </w:p>
        </w:tc>
      </w:tr>
      <w:tr w:rsidR="00A1160A" w:rsidRPr="008B501C" w:rsidTr="00A1160A">
        <w:trPr>
          <w:trHeight w:val="45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A310906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ŠKOLA U PRIRODI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5.150,00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1.750,00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1.750,00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3.400,00</w:t>
            </w:r>
          </w:p>
        </w:tc>
      </w:tr>
      <w:tr w:rsidR="00A1160A" w:rsidRPr="008B501C" w:rsidTr="00A1160A">
        <w:trPr>
          <w:trHeight w:val="6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PRIMICI-POJAČANI STANDARD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5.150,00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1.750,00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1.750,00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3.400,00</w:t>
            </w:r>
          </w:p>
        </w:tc>
      </w:tr>
      <w:tr w:rsidR="00A1160A" w:rsidRPr="008B501C" w:rsidTr="00A1160A">
        <w:trPr>
          <w:trHeight w:val="54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R0069059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5.150,00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1.750,00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1.750,00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3.400,00</w:t>
            </w:r>
          </w:p>
        </w:tc>
      </w:tr>
      <w:tr w:rsidR="00A1160A" w:rsidRPr="008B501C" w:rsidTr="00A1160A">
        <w:trPr>
          <w:trHeight w:val="45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A310908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POMOĆNICI U NASTAVI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74.020,00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31.439,83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37.094,48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68.534,31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5.485,69</w:t>
            </w:r>
          </w:p>
        </w:tc>
      </w:tr>
      <w:tr w:rsidR="00A1160A" w:rsidRPr="008B501C" w:rsidTr="00A1160A">
        <w:trPr>
          <w:trHeight w:val="52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PRIMICI-POJAČANI STANDARD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74.020,00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31.439,83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37.094,48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68.534,31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5.485,69</w:t>
            </w:r>
          </w:p>
        </w:tc>
      </w:tr>
      <w:tr w:rsidR="00A1160A" w:rsidRPr="008B501C" w:rsidTr="00A1160A">
        <w:trPr>
          <w:trHeight w:val="34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R0069125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38.440,00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12.619,37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14.042,60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26.661,97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11.778,03</w:t>
            </w:r>
          </w:p>
        </w:tc>
      </w:tr>
      <w:tr w:rsidR="00A1160A" w:rsidRPr="008B501C" w:rsidTr="00A1160A">
        <w:trPr>
          <w:trHeight w:val="51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R0069136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4.190,00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90,00</w:t>
            </w:r>
          </w:p>
        </w:tc>
      </w:tr>
      <w:tr w:rsidR="00A1160A" w:rsidRPr="008B501C" w:rsidTr="00A1160A">
        <w:trPr>
          <w:trHeight w:val="5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R0069147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5.650,00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2.082,21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2.317,01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4.399,22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1.250,78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R9009270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26,54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26,55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53,09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-53,09</w:t>
            </w:r>
          </w:p>
        </w:tc>
      </w:tr>
      <w:tr w:rsidR="00A1160A" w:rsidRPr="008B501C" w:rsidTr="00A1160A">
        <w:trPr>
          <w:trHeight w:val="42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R0069158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2.390,00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438,44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507,04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945,48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1.444,52</w:t>
            </w:r>
          </w:p>
        </w:tc>
      </w:tr>
      <w:tr w:rsidR="00A1160A" w:rsidRPr="008B501C" w:rsidTr="00A1160A">
        <w:trPr>
          <w:trHeight w:val="43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R0069169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23.350,00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15.073,27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17.301,28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32.374,55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-9.024,55</w:t>
            </w:r>
          </w:p>
        </w:tc>
      </w:tr>
      <w:tr w:rsidR="00A1160A" w:rsidRPr="008B501C" w:rsidTr="00A1160A">
        <w:trPr>
          <w:trHeight w:val="45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A310909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POMOĆNICI U NASTAVI, STRUČNI I KOMUNIKACIJSKI POSREDNICI KAO POTPORA INKL. OBRAZOVANJU FAZA III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46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PRIMICI-POJAČANI STANDARD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43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R0069180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58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5.2.1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DRUGIH PRORAČUNA-PK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R0069183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49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5.6.1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TEMELJEM PRIJENOSA EU SREDSTAVA-PK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42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3111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R0069184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64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R0069195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58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R0069206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52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R0069228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51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K310901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ODRŽAVANJE I OPREMANJE OSNOVNIH ŠKOLA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18.790,00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7.060,31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4.072,45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11.132,76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7.657,24</w:t>
            </w:r>
          </w:p>
        </w:tc>
      </w:tr>
      <w:tr w:rsidR="00A1160A" w:rsidRPr="008B501C" w:rsidTr="00A1160A">
        <w:trPr>
          <w:trHeight w:val="58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PRIMICI-POJAČANI STANDARD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13.630,00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7.060,31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1.444,17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8.504,48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5.125,52</w:t>
            </w:r>
          </w:p>
        </w:tc>
      </w:tr>
      <w:tr w:rsidR="00A1160A" w:rsidRPr="008B501C" w:rsidTr="00A1160A">
        <w:trPr>
          <w:trHeight w:val="43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R0069312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9.420,00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302,28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302,28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9.117,72</w:t>
            </w:r>
          </w:p>
        </w:tc>
      </w:tr>
      <w:tr w:rsidR="00A1160A" w:rsidRPr="008B501C" w:rsidTr="00A1160A">
        <w:trPr>
          <w:trHeight w:val="43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R0069334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42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R0069345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2.560,00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1.259,50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1.259,50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1.300,50</w:t>
            </w:r>
          </w:p>
        </w:tc>
      </w:tr>
      <w:tr w:rsidR="00A1160A" w:rsidRPr="008B501C" w:rsidTr="00A1160A">
        <w:trPr>
          <w:trHeight w:val="48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R9012995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5.800,81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-440,19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5.360,62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-5.360,62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R0207713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1.650,00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1.582,08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1.582,08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67,92</w:t>
            </w:r>
          </w:p>
        </w:tc>
      </w:tr>
      <w:tr w:rsidR="00A1160A" w:rsidRPr="008B501C" w:rsidTr="00A1160A">
        <w:trPr>
          <w:trHeight w:val="52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1.2.1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DECENTRALIZIRANA SREDSTVA-OSNOVNO ŠKOLSTVO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2.860,00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2.860,00</w:t>
            </w:r>
          </w:p>
        </w:tc>
      </w:tr>
      <w:tr w:rsidR="00A1160A" w:rsidRPr="008B501C" w:rsidTr="00A1160A">
        <w:trPr>
          <w:trHeight w:val="52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R0069333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36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R0069344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2.860,00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2.860,00</w:t>
            </w:r>
          </w:p>
        </w:tc>
      </w:tr>
      <w:tr w:rsidR="00A1160A" w:rsidRPr="008B501C" w:rsidTr="00A1160A">
        <w:trPr>
          <w:trHeight w:val="36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3.1.1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PRIHODI-PRORAČUNSKI KORISNICI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995,78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995,78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1.304,22</w:t>
            </w:r>
          </w:p>
        </w:tc>
      </w:tr>
      <w:tr w:rsidR="00A1160A" w:rsidRPr="008B501C" w:rsidTr="00A1160A">
        <w:trPr>
          <w:trHeight w:val="37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R0069346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R9009267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948,00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948,00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552,00</w:t>
            </w:r>
          </w:p>
        </w:tc>
      </w:tr>
      <w:tr w:rsidR="00A1160A" w:rsidRPr="008B501C" w:rsidTr="00A1160A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R9019510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47,78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47,78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-47,78</w:t>
            </w:r>
          </w:p>
        </w:tc>
      </w:tr>
      <w:tr w:rsidR="00A1160A" w:rsidRPr="008B501C" w:rsidTr="00A1160A">
        <w:trPr>
          <w:trHeight w:val="39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5.2.1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DRUGIH PRORAČUNA-PK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1.632,50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1.632,50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-1.632,50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R9002228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1.632,50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1.632,50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-1.632,50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4226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Sportska i glazbena oprema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R9009268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51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T310902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SHEMA VOĆE, POVRĆE I MLIJEČNI PROIZVODI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476,00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476,00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-76,00</w:t>
            </w:r>
          </w:p>
        </w:tc>
      </w:tr>
      <w:tr w:rsidR="00A1160A" w:rsidRPr="008B501C" w:rsidTr="00A1160A">
        <w:trPr>
          <w:trHeight w:val="46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5.2.1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DRUGIH PRORAČUNA-PK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476,00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476,00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-76,00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R9010385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476,00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476,00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-76,00</w:t>
            </w:r>
          </w:p>
        </w:tc>
      </w:tr>
      <w:tr w:rsidR="00A1160A" w:rsidRPr="008B501C" w:rsidTr="00A1160A">
        <w:trPr>
          <w:trHeight w:val="46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5.6.1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TEMELJEM PRIJENOSA EU SREDSTAVA-PK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52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R0069415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81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T310903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SUFINANCIRANJE PROJEKATA PRIJAVLJENIH NA NATJEČAJE EUROPSKIH FONDOVA ILI PARTNERSTVA ZA EU FONDOVE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666,58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542,36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1.208,94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-1.208,94</w:t>
            </w:r>
          </w:p>
        </w:tc>
      </w:tr>
      <w:tr w:rsidR="00A1160A" w:rsidRPr="008B501C" w:rsidTr="00A1160A">
        <w:trPr>
          <w:trHeight w:val="72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PRIMICI-POJAČANI STANDARD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666,58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542,36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1.208,94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-1.208,94</w:t>
            </w:r>
          </w:p>
        </w:tc>
      </w:tr>
      <w:tr w:rsidR="00A1160A" w:rsidRPr="008B501C" w:rsidTr="00A1160A">
        <w:trPr>
          <w:trHeight w:val="49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R9009273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666,58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542,36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1.208,94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-1.208,94</w:t>
            </w:r>
          </w:p>
        </w:tc>
      </w:tr>
      <w:tr w:rsidR="00A1160A" w:rsidRPr="008B501C" w:rsidTr="00A1160A">
        <w:trPr>
          <w:trHeight w:val="5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T310904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POMOĆNICI U NASTAVI, STRUČNI I KOMUNIKACIJSKI POSREDNICI KAO POTPORA INKL. OBRAZOVANJU FAZA IV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45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Izvor 1.1.3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PRIMICI-POJAČANI STANDARD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42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R9003490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43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5.6.1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TEMELJEM PRIJENOSA EU SREDSTAVA-PK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45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R9003491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5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R9003492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R9003493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51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R9005385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93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R9003495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52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R9003496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39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T310905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POMOĆNICI U NASTAVI/STRUČNI KOMUNIKACIJSKI POSREDNICI KAO POTPORA INKLUZIVNOM OBRAZOVANJU - FAZA V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46.460,00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34.074,43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6.921,23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40.995,66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5.464,34</w:t>
            </w:r>
          </w:p>
        </w:tc>
      </w:tr>
      <w:tr w:rsidR="00A1160A" w:rsidRPr="008B501C" w:rsidTr="00A1160A">
        <w:trPr>
          <w:trHeight w:val="6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PRIMICI-POJAČANI STANDARD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25.090,00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14.585,52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4.390,03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18.975,55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6.114,45</w:t>
            </w:r>
          </w:p>
        </w:tc>
      </w:tr>
      <w:tr w:rsidR="00A1160A" w:rsidRPr="008B501C" w:rsidTr="00A1160A">
        <w:trPr>
          <w:trHeight w:val="69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R9009826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23.180,00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14.585,52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3.768,28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18.353,80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4.826,20</w:t>
            </w:r>
          </w:p>
        </w:tc>
      </w:tr>
      <w:tr w:rsidR="00A1160A" w:rsidRPr="008B501C" w:rsidTr="00A1160A">
        <w:trPr>
          <w:trHeight w:val="5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R9012884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230,00</w:t>
            </w:r>
          </w:p>
        </w:tc>
      </w:tr>
      <w:tr w:rsidR="00A1160A" w:rsidRPr="008B501C" w:rsidTr="00A1160A">
        <w:trPr>
          <w:trHeight w:val="54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R9012823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1.680,00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621,75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621,75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1.058,25</w:t>
            </w:r>
          </w:p>
        </w:tc>
      </w:tr>
      <w:tr w:rsidR="00A1160A" w:rsidRPr="008B501C" w:rsidTr="00A1160A">
        <w:trPr>
          <w:trHeight w:val="42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5.6.1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TEMELJEM PRIJENOSA EU SREDSTAVA-PK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21.370,00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19.488,91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2.531,20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22.020,11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-650,11</w:t>
            </w:r>
          </w:p>
        </w:tc>
      </w:tr>
      <w:tr w:rsidR="00A1160A" w:rsidRPr="008B501C" w:rsidTr="00A1160A">
        <w:trPr>
          <w:trHeight w:val="45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R9009827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13.140,00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13.713,78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13.713,78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-573,78</w:t>
            </w:r>
          </w:p>
        </w:tc>
      </w:tr>
      <w:tr w:rsidR="00A1160A" w:rsidRPr="008B501C" w:rsidTr="00A1160A">
        <w:trPr>
          <w:trHeight w:val="51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R9009828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1.460,00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-940,00</w:t>
            </w:r>
          </w:p>
        </w:tc>
      </w:tr>
      <w:tr w:rsidR="00A1160A" w:rsidRPr="008B501C" w:rsidTr="00A1160A">
        <w:trPr>
          <w:trHeight w:val="46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R9009829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4.669,39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4.669,39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-169,39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R9009830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132,73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132,73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-52,73</w:t>
            </w:r>
          </w:p>
        </w:tc>
      </w:tr>
      <w:tr w:rsidR="00A1160A" w:rsidRPr="008B501C" w:rsidTr="00A1160A">
        <w:trPr>
          <w:trHeight w:val="49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R9009831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1.950,00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973,01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131,20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1.104,21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845,79</w:t>
            </w:r>
          </w:p>
        </w:tc>
      </w:tr>
      <w:tr w:rsidR="00A1160A" w:rsidRPr="008B501C" w:rsidTr="00A1160A">
        <w:trPr>
          <w:trHeight w:val="5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R9012262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240,00</w:t>
            </w:r>
          </w:p>
        </w:tc>
      </w:tr>
      <w:tr w:rsidR="00A1160A" w:rsidRPr="008B501C" w:rsidTr="00A1160A">
        <w:trPr>
          <w:trHeight w:val="66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T310906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BESPLATNE MENSTRUALNE POTREPŠTINE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2.230,00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1.535,67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683,03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2.218,70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11,30</w:t>
            </w:r>
          </w:p>
        </w:tc>
      </w:tr>
      <w:tr w:rsidR="00A1160A" w:rsidRPr="008B501C" w:rsidTr="00A1160A">
        <w:trPr>
          <w:trHeight w:val="46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PRIMICI-POJAČANI STANDARD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530,10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530,10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9,90</w:t>
            </w:r>
          </w:p>
        </w:tc>
      </w:tr>
      <w:tr w:rsidR="00A1160A" w:rsidRPr="008B501C" w:rsidTr="00A1160A">
        <w:trPr>
          <w:trHeight w:val="49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R9013994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530,10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530,10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9,90</w:t>
            </w:r>
          </w:p>
        </w:tc>
      </w:tr>
      <w:tr w:rsidR="00A1160A" w:rsidRPr="008B501C" w:rsidTr="00A1160A">
        <w:trPr>
          <w:trHeight w:val="99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5.2.1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DRUGIH PRORAČUNA-PK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1.690,00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1.535,67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152,93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1.688,60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1,40</w:t>
            </w:r>
          </w:p>
        </w:tc>
      </w:tr>
      <w:tr w:rsidR="00A1160A" w:rsidRPr="008B501C" w:rsidTr="00A1160A">
        <w:trPr>
          <w:trHeight w:val="51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3812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R9013476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1.690,00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1.535,67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152,93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1.688,60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1,40</w:t>
            </w:r>
          </w:p>
        </w:tc>
      </w:tr>
      <w:tr w:rsidR="00A1160A" w:rsidRPr="008B501C" w:rsidTr="00A1160A">
        <w:trPr>
          <w:trHeight w:val="52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T310907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POMOĆNICI U NASTAVI/STRUČNI KOMUNIKACIJSKI POSREDNICI KAO POTPORA INKLUZIVNOM OBRAZOVANJU - FAZA VI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23.410,00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18.656,77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18.656,77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4.753,23</w:t>
            </w:r>
          </w:p>
        </w:tc>
      </w:tr>
      <w:tr w:rsidR="00A1160A" w:rsidRPr="008B501C" w:rsidTr="00A1160A">
        <w:trPr>
          <w:trHeight w:val="52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1.1.3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PRIMICI-POJAČANI STANDARD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5.370,00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5.841,97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5.841,97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-471,97</w:t>
            </w:r>
          </w:p>
        </w:tc>
      </w:tr>
      <w:tr w:rsidR="00A1160A" w:rsidRPr="008B501C" w:rsidTr="00A1160A">
        <w:trPr>
          <w:trHeight w:val="48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R9016186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5.370,00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5.014,57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5.014,57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355,43</w:t>
            </w:r>
          </w:p>
        </w:tc>
      </w:tr>
      <w:tr w:rsidR="00A1160A" w:rsidRPr="008B501C" w:rsidTr="00A1160A">
        <w:trPr>
          <w:trHeight w:val="69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R9016187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A1160A" w:rsidRPr="008B501C" w:rsidTr="00A1160A">
        <w:trPr>
          <w:trHeight w:val="2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R9016188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827,40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827,40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-827,40</w:t>
            </w:r>
          </w:p>
        </w:tc>
      </w:tr>
      <w:tr w:rsidR="00A1160A" w:rsidRPr="008B501C" w:rsidTr="00A1160A">
        <w:trPr>
          <w:trHeight w:val="45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5.6.1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TEMELJEM PRIJENOSA EU SREDSTAVA-PK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18.040,00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12.814,80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12.814,80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5.225,20</w:t>
            </w:r>
          </w:p>
        </w:tc>
      </w:tr>
      <w:tr w:rsidR="00A1160A" w:rsidRPr="008B501C" w:rsidTr="00A1160A">
        <w:trPr>
          <w:trHeight w:val="54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R9016189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12.080,00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8.106,26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8.106,26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3.973,74</w:t>
            </w:r>
          </w:p>
        </w:tc>
      </w:tr>
      <w:tr w:rsidR="00A1160A" w:rsidRPr="008B501C" w:rsidTr="00A1160A">
        <w:trPr>
          <w:trHeight w:val="46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R9016190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2.090,00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-810,00</w:t>
            </w:r>
          </w:p>
        </w:tc>
      </w:tr>
      <w:tr w:rsidR="00A1160A" w:rsidRPr="008B501C" w:rsidTr="00A1160A">
        <w:trPr>
          <w:trHeight w:val="46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R9016191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2.880,00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1.337,52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1.337,52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1.542,48</w:t>
            </w:r>
          </w:p>
        </w:tc>
      </w:tr>
      <w:tr w:rsidR="00A1160A" w:rsidRPr="008B501C" w:rsidTr="00A1160A">
        <w:trPr>
          <w:trHeight w:val="54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R9016192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53,10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6,90</w:t>
            </w:r>
          </w:p>
        </w:tc>
      </w:tr>
      <w:tr w:rsidR="00A1160A" w:rsidRPr="008B501C" w:rsidTr="00A1160A">
        <w:trPr>
          <w:trHeight w:val="48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R9016193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417,92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417,92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512,08</w:t>
            </w:r>
          </w:p>
        </w:tc>
      </w:tr>
      <w:tr w:rsidR="00A1160A" w:rsidRPr="008B501C" w:rsidTr="00A1160A">
        <w:trPr>
          <w:trHeight w:val="48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R9016194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60A" w:rsidRPr="008B501C" w:rsidRDefault="00A1160A" w:rsidP="00A11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B50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:rsidR="00A1160A" w:rsidRPr="007D47F4" w:rsidRDefault="00A1160A" w:rsidP="00A1160A"/>
    <w:p w:rsidR="00A1160A" w:rsidRPr="007D47F4" w:rsidRDefault="00A1160A" w:rsidP="00A1160A"/>
    <w:p w:rsidR="00A1160A" w:rsidRDefault="00A1160A" w:rsidP="00A1160A"/>
    <w:p w:rsidR="00A1160A" w:rsidRDefault="00A1160A" w:rsidP="00A1160A"/>
    <w:p w:rsidR="007D47F4" w:rsidRDefault="007D47F4" w:rsidP="007D47F4"/>
    <w:p w:rsidR="008B501C" w:rsidRDefault="008B501C" w:rsidP="007D47F4"/>
    <w:p w:rsidR="008B501C" w:rsidRDefault="008B501C" w:rsidP="007D47F4"/>
    <w:p w:rsidR="008B501C" w:rsidRDefault="008B501C" w:rsidP="007D47F4"/>
    <w:p w:rsidR="008B501C" w:rsidRDefault="008B501C" w:rsidP="007D47F4"/>
    <w:p w:rsidR="008B501C" w:rsidRDefault="008B501C" w:rsidP="007D47F4"/>
    <w:p w:rsidR="008B501C" w:rsidRDefault="008B501C" w:rsidP="007D47F4"/>
    <w:p w:rsidR="008B501C" w:rsidRDefault="008B501C" w:rsidP="007D47F4"/>
    <w:p w:rsidR="008B501C" w:rsidRDefault="008B501C" w:rsidP="007D47F4"/>
    <w:p w:rsidR="008B501C" w:rsidRDefault="008B501C" w:rsidP="007D47F4"/>
    <w:p w:rsidR="008B501C" w:rsidRDefault="008B501C" w:rsidP="007D47F4"/>
    <w:p w:rsidR="008B501C" w:rsidRDefault="008B501C" w:rsidP="007D47F4"/>
    <w:p w:rsidR="008B501C" w:rsidRDefault="008B501C" w:rsidP="007D47F4"/>
    <w:tbl>
      <w:tblPr>
        <w:tblpPr w:leftFromText="180" w:rightFromText="180" w:horzAnchor="page" w:tblpX="1" w:tblpY="-1410"/>
        <w:tblW w:w="11773" w:type="dxa"/>
        <w:tblLook w:val="04A0" w:firstRow="1" w:lastRow="0" w:firstColumn="1" w:lastColumn="0" w:noHBand="0" w:noVBand="1"/>
      </w:tblPr>
      <w:tblGrid>
        <w:gridCol w:w="1109"/>
        <w:gridCol w:w="2864"/>
        <w:gridCol w:w="1076"/>
        <w:gridCol w:w="1251"/>
        <w:gridCol w:w="1319"/>
        <w:gridCol w:w="1550"/>
        <w:gridCol w:w="1302"/>
        <w:gridCol w:w="1302"/>
      </w:tblGrid>
      <w:tr w:rsidR="008B501C" w:rsidRPr="008B501C" w:rsidTr="00951751">
        <w:trPr>
          <w:trHeight w:val="48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B501C" w:rsidRPr="008B501C" w:rsidRDefault="008B501C" w:rsidP="008B5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B501C" w:rsidRPr="008B501C" w:rsidRDefault="008B501C" w:rsidP="008B5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B501C" w:rsidRPr="008B501C" w:rsidRDefault="008B501C" w:rsidP="008B5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B501C" w:rsidRPr="008B501C" w:rsidRDefault="008B501C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B501C" w:rsidRPr="008B501C" w:rsidRDefault="008B501C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B501C" w:rsidRPr="008B501C" w:rsidRDefault="008B501C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B501C" w:rsidRPr="008B501C" w:rsidRDefault="008B501C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B501C" w:rsidRPr="008B501C" w:rsidRDefault="008B501C" w:rsidP="008B50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7D47F4" w:rsidRDefault="007D47F4"/>
    <w:p w:rsidR="00951751" w:rsidRDefault="00951751"/>
    <w:p w:rsidR="00951751" w:rsidRDefault="00951751"/>
    <w:p w:rsidR="00951751" w:rsidRDefault="00951751"/>
    <w:p w:rsidR="00951751" w:rsidRDefault="00951751"/>
    <w:p w:rsidR="00951751" w:rsidRDefault="00951751" w:rsidP="00951751">
      <w:pPr>
        <w:tabs>
          <w:tab w:val="left" w:pos="3180"/>
        </w:tabs>
        <w:jc w:val="both"/>
      </w:pPr>
      <w:r>
        <w:lastRenderedPageBreak/>
        <w:t>Financiranje rashoda tijekom 2023. godine realizirano je na temelju Financijskog plana za 2023. s projekcijama za 2024. i 2025., te izmjenama  i dopunama (rebalansom) u svibnju i rujnu 2023. godine.</w:t>
      </w:r>
    </w:p>
    <w:p w:rsidR="00951751" w:rsidRDefault="00951751" w:rsidP="00951751">
      <w:pPr>
        <w:tabs>
          <w:tab w:val="left" w:pos="3180"/>
        </w:tabs>
        <w:jc w:val="both"/>
      </w:pPr>
      <w:r>
        <w:t>Rashodi se razlikuju prema izvorima financiranja :</w:t>
      </w:r>
    </w:p>
    <w:p w:rsidR="00951751" w:rsidRDefault="00951751" w:rsidP="00951751">
      <w:pPr>
        <w:numPr>
          <w:ilvl w:val="1"/>
          <w:numId w:val="1"/>
        </w:numPr>
        <w:tabs>
          <w:tab w:val="left" w:pos="3180"/>
        </w:tabs>
        <w:jc w:val="both"/>
      </w:pPr>
      <w:r>
        <w:t>Opći prihodi i primici - prihodi dobiveni iz nadležnog proračuna (Gradskog ureda za obrazovanje, sport i mlade) za financiranje redovne djelatnosti škole, nabavu radnih bilježnica, lektire, plaće e-tehničara, plaće u produženom boravku, te pomoćnicima u nastavi).</w:t>
      </w:r>
    </w:p>
    <w:p w:rsidR="00951751" w:rsidRDefault="00951751" w:rsidP="00951751">
      <w:pPr>
        <w:numPr>
          <w:ilvl w:val="1"/>
          <w:numId w:val="1"/>
        </w:numPr>
        <w:tabs>
          <w:tab w:val="left" w:pos="3180"/>
        </w:tabs>
        <w:jc w:val="both"/>
      </w:pPr>
      <w:r>
        <w:t xml:space="preserve"> Decentralizirana sredstva - prihodi dobiveni iz nadležnog proračuna za financiranje redovne djelatnosti škole (namjenska sredstva za redovno poslovanje, opremanje i održavanje).</w:t>
      </w:r>
    </w:p>
    <w:p w:rsidR="00951751" w:rsidRDefault="00951751" w:rsidP="00951751">
      <w:pPr>
        <w:jc w:val="both"/>
      </w:pPr>
      <w:r>
        <w:t>3.1. Vlastiti prihodi - prihod ostvaren od zakupa školskog prostora.</w:t>
      </w:r>
    </w:p>
    <w:p w:rsidR="00951751" w:rsidRDefault="00951751" w:rsidP="00951751">
      <w:pPr>
        <w:jc w:val="both"/>
      </w:pPr>
      <w:r>
        <w:t>4.3. Ostali prihodi za posebne namjene- uplate roditelja za produženi boravak, prehranu, terensku  nastavu .</w:t>
      </w:r>
    </w:p>
    <w:p w:rsidR="00951751" w:rsidRDefault="00951751" w:rsidP="00951751">
      <w:pPr>
        <w:jc w:val="both"/>
      </w:pPr>
      <w:r>
        <w:t>5.2. Pomoći iz drugih proračuna - sredstva za plaće djelatnika koji se ne financiraju iz nadležnog proračuna, nabava udžbenika, nabava lektire, sufinanciranje prehrane za sve učenike škole, te Školski medni dan.</w:t>
      </w:r>
    </w:p>
    <w:p w:rsidR="00951751" w:rsidRDefault="00951751" w:rsidP="00951751">
      <w:pPr>
        <w:jc w:val="both"/>
      </w:pPr>
      <w:r>
        <w:t xml:space="preserve">5.6. Pomoći temeljem prijenosa EU sredstava- financirani su rashodi za plaće pomoćnicima u nastavi koji su uključeni preko projekta  kao potpora </w:t>
      </w:r>
      <w:proofErr w:type="spellStart"/>
      <w:r>
        <w:t>inkluzivnom</w:t>
      </w:r>
      <w:proofErr w:type="spellEnd"/>
      <w:r>
        <w:t xml:space="preserve"> obrazovanju (faza V i faza VI).</w:t>
      </w:r>
    </w:p>
    <w:p w:rsidR="00951751" w:rsidRDefault="00951751" w:rsidP="00951751">
      <w:pPr>
        <w:jc w:val="both"/>
      </w:pPr>
    </w:p>
    <w:p w:rsidR="00951751" w:rsidRDefault="00951751" w:rsidP="00951751">
      <w:pPr>
        <w:jc w:val="both"/>
      </w:pPr>
      <w:r>
        <w:t>Ukupni prihodi za 2023. iznose 2.808.336,59 € i veći su od planiranih zbog povećanja sredstava za održavanje škole, plaća i ostalih naknada zaposlenicima, te školske prehrane.</w:t>
      </w:r>
    </w:p>
    <w:p w:rsidR="00951751" w:rsidRDefault="00951751" w:rsidP="00951751">
      <w:pPr>
        <w:jc w:val="both"/>
      </w:pPr>
      <w:r>
        <w:t xml:space="preserve">Po izvoru 5.2.1. Pomoći iz proračuna koji im nije nadležan i kontu 6361 značajno povećanje u iznosu od 214.224,95 € u odnosu na plan, zbog promjene financiranja prehrane učenika i povećanja izdataka za plaće i ostalih naknada zaposlenicima, te nabave udžbenika za učenike. </w:t>
      </w:r>
    </w:p>
    <w:p w:rsidR="00951751" w:rsidRDefault="00951751" w:rsidP="00951751">
      <w:pPr>
        <w:jc w:val="both"/>
      </w:pPr>
      <w:r>
        <w:t>Prihodi po izvoru 3.1.1. Vlastiti prihodi i konto 6615 ostvareno više prihoda u odnosu na plan.</w:t>
      </w:r>
    </w:p>
    <w:p w:rsidR="00951751" w:rsidRDefault="00951751" w:rsidP="00951751">
      <w:pPr>
        <w:jc w:val="both"/>
      </w:pPr>
      <w:r>
        <w:t>Prihodi po izvoru 1.1.3. i 1.2.1. odnose se na prihode iz nadležnog proračuna (Gradski ured za obrazovanje, sport i mlade), za financiranje rashoda poslovanja, a ostvarena su u ukupnom   iznosu od 498.080,47 € , što je u odnosu na plan od 481.110,00  € više za 16.970,47 €.</w:t>
      </w:r>
    </w:p>
    <w:p w:rsidR="00951751" w:rsidRDefault="00951751" w:rsidP="00951751">
      <w:pPr>
        <w:jc w:val="both"/>
      </w:pPr>
      <w:r>
        <w:t>Ukupni rashodi poslovanja u 2023. iznose 2.754.802,44 € a planirano je 2.578.880,00 € gdje dolazi do razlike više utrošenih sredstava u iznosu 175.922,44 €.</w:t>
      </w:r>
    </w:p>
    <w:p w:rsidR="00951751" w:rsidRDefault="00951751" w:rsidP="00951751">
      <w:pPr>
        <w:jc w:val="both"/>
      </w:pPr>
      <w:r>
        <w:t xml:space="preserve">Značajna odstupanja vidljiva su na skupini 31- Rashodi za zaposlene gdje je došlo do porasta osnovice za isplatu plaća, rasta koeficijenata, te posljedično i povećanje troška plaća, te ostalih rashoda za zaposlene. </w:t>
      </w:r>
    </w:p>
    <w:p w:rsidR="00951751" w:rsidRDefault="00951751" w:rsidP="00951751">
      <w:pPr>
        <w:jc w:val="both"/>
      </w:pPr>
      <w:r>
        <w:t>Prioritet poslovanja škole je pružanje usluge osnovnoškolskog obrazovanja i odgoj učenika. Naglasak je stavljen na poticanje izražavanja kreativnosti, talenata i sposobnosti učenika, usvajanje novih vještina kroz uključivanje u natjecanja te druge školske projekte. Ujedno fokus je stavljen na osiguranje jednakih uvjeta za školovanje svim učenicima, posebno uključivanjem djece s teškoćama u razvoju.</w:t>
      </w:r>
    </w:p>
    <w:p w:rsidR="00951751" w:rsidRDefault="00951751" w:rsidP="00951751">
      <w:pPr>
        <w:jc w:val="both"/>
      </w:pPr>
      <w:r w:rsidRPr="00B501F0">
        <w:t>Aktivnost A310901</w:t>
      </w:r>
      <w:r>
        <w:t>: Redovna djelatnost - financira se iz primljenih i planiranih sredstava od nadležnog proračuna- nužno za redovno poslovanje i dodatna sredstva za pojačani standard u školi, te primljena i planirana sredstva za plaće zaposlenika od nenadležnog proračuna. Dio sredstava je utrošeno iz vlastitih sredstva.</w:t>
      </w:r>
    </w:p>
    <w:p w:rsidR="00951751" w:rsidRDefault="00951751" w:rsidP="00951751">
      <w:pPr>
        <w:jc w:val="both"/>
      </w:pPr>
      <w:r>
        <w:lastRenderedPageBreak/>
        <w:t>Cilj: stvaranje uvjeta za realizaciju nastavnog plana i programa</w:t>
      </w:r>
    </w:p>
    <w:p w:rsidR="00951751" w:rsidRDefault="00951751" w:rsidP="00951751">
      <w:pPr>
        <w:jc w:val="both"/>
      </w:pPr>
      <w:r w:rsidRPr="00B501F0">
        <w:t>Aktivnost A310902:</w:t>
      </w:r>
      <w:r>
        <w:t xml:space="preserve"> Produženi boravak - financira se iz nadležnog proračuna Grada kao pojačani standard, te iz sredstava za posebne namjene (uplata roditelja učenika za prehranu i produženi boravak).</w:t>
      </w:r>
    </w:p>
    <w:p w:rsidR="00951751" w:rsidRDefault="00951751" w:rsidP="00951751">
      <w:pPr>
        <w:jc w:val="both"/>
      </w:pPr>
      <w:r>
        <w:t>Cilj: stvaranje uvjeta za realizaciju nastavnog plana i programa, poticanje novih znanja i vještina</w:t>
      </w:r>
    </w:p>
    <w:p w:rsidR="00951751" w:rsidRDefault="00951751" w:rsidP="00951751">
      <w:pPr>
        <w:jc w:val="both"/>
      </w:pPr>
      <w:r w:rsidRPr="00B501F0">
        <w:t>Aktivnost A310903:</w:t>
      </w:r>
      <w:r>
        <w:t xml:space="preserve"> nabava drugih obrazovnih materijala - financiranje troškova nabave radnih bilježnica od Grada i udžbenika od nenadležnog proračuna (MZO).</w:t>
      </w:r>
    </w:p>
    <w:p w:rsidR="00951751" w:rsidRDefault="00951751" w:rsidP="00951751">
      <w:pPr>
        <w:jc w:val="both"/>
      </w:pPr>
      <w:r>
        <w:t xml:space="preserve">Cilj: pomoć i socijalna potpora </w:t>
      </w:r>
    </w:p>
    <w:p w:rsidR="00951751" w:rsidRDefault="00951751" w:rsidP="00951751">
      <w:pPr>
        <w:jc w:val="both"/>
      </w:pPr>
      <w:r w:rsidRPr="00B501F0">
        <w:t>Aktivnost A310904:</w:t>
      </w:r>
      <w:r>
        <w:t xml:space="preserve"> sufinanciranje prehrane - troškovi financirani od ministarstva, sudjelovanja roditelja u cijeni obroka, te manjim dijelom Gradskog ureda. </w:t>
      </w:r>
    </w:p>
    <w:p w:rsidR="00951751" w:rsidRDefault="00951751" w:rsidP="00951751">
      <w:pPr>
        <w:jc w:val="both"/>
      </w:pPr>
      <w:r>
        <w:t>Cilj: osigurati obrok za svako dijete, educiranje o zdravoj prehrani, te razvoj pravilnih prehrambenih navika.</w:t>
      </w:r>
    </w:p>
    <w:p w:rsidR="00213130" w:rsidRDefault="00213130" w:rsidP="00213130">
      <w:pPr>
        <w:jc w:val="both"/>
      </w:pPr>
      <w:r w:rsidRPr="00B501F0">
        <w:t>Aktivnost T310903:</w:t>
      </w:r>
      <w:r>
        <w:t xml:space="preserve"> sufinanciranje projekata prijavljenih na natječaje EU fondova- rashodi za e-tehničare koji su financirani iz nadležnog proračuna Grada</w:t>
      </w:r>
    </w:p>
    <w:p w:rsidR="00213130" w:rsidRDefault="00213130" w:rsidP="00213130">
      <w:pPr>
        <w:jc w:val="both"/>
      </w:pPr>
      <w:r>
        <w:t xml:space="preserve">Cilj: tehnička pomoć učenicima i zaposlenicima škole </w:t>
      </w:r>
    </w:p>
    <w:p w:rsidR="00951751" w:rsidRDefault="00951751" w:rsidP="00951751">
      <w:pPr>
        <w:jc w:val="both"/>
      </w:pPr>
      <w:r w:rsidRPr="00B501F0">
        <w:t>Aktivnost A310905:</w:t>
      </w:r>
      <w:r>
        <w:t xml:space="preserve"> izvannastavne i ostale aktivnosti- škola u prirodi, obuka plivanja, tehnička kultura (robotika). </w:t>
      </w:r>
    </w:p>
    <w:p w:rsidR="00951751" w:rsidRDefault="00951751" w:rsidP="00951751">
      <w:pPr>
        <w:jc w:val="both"/>
      </w:pPr>
      <w:r>
        <w:t>Cilj: poticanje novih znanja i vještina kroz programe, poticanje darovitih učenika</w:t>
      </w:r>
    </w:p>
    <w:p w:rsidR="00951751" w:rsidRDefault="00951751" w:rsidP="00951751">
      <w:pPr>
        <w:jc w:val="both"/>
      </w:pPr>
      <w:r w:rsidRPr="00B501F0">
        <w:t>Aktivnost A310908:</w:t>
      </w:r>
      <w:r>
        <w:t xml:space="preserve"> pomoćnici u nastavi - plaće pomoćnicima u nastavi za djecu s teškoćama </w:t>
      </w:r>
    </w:p>
    <w:p w:rsidR="00951751" w:rsidRDefault="00951751" w:rsidP="00951751">
      <w:pPr>
        <w:jc w:val="both"/>
      </w:pPr>
      <w:r w:rsidRPr="00B501F0">
        <w:t>Aktivnost T310905 i T310907:</w:t>
      </w:r>
      <w:r>
        <w:t xml:space="preserve"> pomoćnici u nastavi preko EU projekta – plaće pomoćnicima u nastavi iz nadležnog proračuna i izvora 5.6.1  - Pomoći temeljem prijenosa EU sredstva (faza V. i faza VI.).</w:t>
      </w:r>
    </w:p>
    <w:p w:rsidR="00951751" w:rsidRDefault="00951751" w:rsidP="00951751">
      <w:pPr>
        <w:jc w:val="both"/>
      </w:pPr>
      <w:r>
        <w:t>Cilj: obrazovanje učenika s teškoćama u skladu s njihovim potrebama i mogućnostima, omogućavanje jednakih mogućnosti školovanja za svakog učenika</w:t>
      </w:r>
    </w:p>
    <w:p w:rsidR="00951751" w:rsidRDefault="00951751" w:rsidP="00951751"/>
    <w:p w:rsidR="00951751" w:rsidRDefault="00951751" w:rsidP="00951751"/>
    <w:p w:rsidR="00951751" w:rsidRDefault="00951751" w:rsidP="00951751">
      <w:pPr>
        <w:jc w:val="both"/>
      </w:pPr>
    </w:p>
    <w:p w:rsidR="00951751" w:rsidRDefault="00951751"/>
    <w:sectPr w:rsidR="00951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383121"/>
    <w:multiLevelType w:val="multilevel"/>
    <w:tmpl w:val="03E47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97"/>
    <w:rsid w:val="00041A4E"/>
    <w:rsid w:val="0008295C"/>
    <w:rsid w:val="000C5E13"/>
    <w:rsid w:val="00102F24"/>
    <w:rsid w:val="001B4052"/>
    <w:rsid w:val="00213130"/>
    <w:rsid w:val="002A5BA3"/>
    <w:rsid w:val="00371FB3"/>
    <w:rsid w:val="00451144"/>
    <w:rsid w:val="004B3CCC"/>
    <w:rsid w:val="005576DE"/>
    <w:rsid w:val="005925DD"/>
    <w:rsid w:val="00601B81"/>
    <w:rsid w:val="00646836"/>
    <w:rsid w:val="00662978"/>
    <w:rsid w:val="006B1997"/>
    <w:rsid w:val="0075694B"/>
    <w:rsid w:val="007A0E52"/>
    <w:rsid w:val="007D47F4"/>
    <w:rsid w:val="00846732"/>
    <w:rsid w:val="008B501C"/>
    <w:rsid w:val="008E7D5D"/>
    <w:rsid w:val="009100D0"/>
    <w:rsid w:val="00951751"/>
    <w:rsid w:val="009F2934"/>
    <w:rsid w:val="00A1160A"/>
    <w:rsid w:val="00A36ED6"/>
    <w:rsid w:val="00AA14BB"/>
    <w:rsid w:val="00B501F0"/>
    <w:rsid w:val="00B8380A"/>
    <w:rsid w:val="00BD0FD9"/>
    <w:rsid w:val="00BD2409"/>
    <w:rsid w:val="00C2349B"/>
    <w:rsid w:val="00D10FFB"/>
    <w:rsid w:val="00D1552C"/>
    <w:rsid w:val="00D64467"/>
    <w:rsid w:val="00D74F88"/>
    <w:rsid w:val="00E027BE"/>
    <w:rsid w:val="00E655E4"/>
    <w:rsid w:val="00E964D8"/>
    <w:rsid w:val="00EE7B66"/>
    <w:rsid w:val="00FC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5DE85-A10B-4B8A-B695-1538B60D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9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1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16</Pages>
  <Words>5704</Words>
  <Characters>32518</Characters>
  <Application>Microsoft Office Word</Application>
  <DocSecurity>0</DocSecurity>
  <Lines>270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40</cp:revision>
  <dcterms:created xsi:type="dcterms:W3CDTF">2024-03-26T12:53:00Z</dcterms:created>
  <dcterms:modified xsi:type="dcterms:W3CDTF">2024-03-28T09:20:00Z</dcterms:modified>
</cp:coreProperties>
</file>