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AB" w:rsidRPr="00BC79CC" w:rsidRDefault="00D627AB" w:rsidP="00D627AB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OSNOVNA ŠKOLA MATE LOVRAKA</w:t>
      </w:r>
      <w:bookmarkStart w:id="0" w:name="_GoBack"/>
      <w:bookmarkEnd w:id="0"/>
    </w:p>
    <w:p w:rsidR="00D627AB" w:rsidRPr="00BC79CC" w:rsidRDefault="00D627AB" w:rsidP="00D627AB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ALEJA BLAŽA JURIŠIĆA 13</w:t>
      </w:r>
    </w:p>
    <w:p w:rsidR="00D627AB" w:rsidRPr="00BC79CC" w:rsidRDefault="00D627AB" w:rsidP="00D627AB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 xml:space="preserve">10040 ZAGREB </w:t>
      </w:r>
    </w:p>
    <w:p w:rsidR="00D627AB" w:rsidRPr="00BC79CC" w:rsidRDefault="00BC79CC" w:rsidP="00D627AB">
      <w:pPr>
        <w:rPr>
          <w:rFonts w:ascii="Calibri" w:hAnsi="Calibri"/>
          <w:b/>
        </w:rPr>
      </w:pPr>
      <w:r>
        <w:rPr>
          <w:rFonts w:ascii="Calibri" w:hAnsi="Calibri"/>
          <w:b/>
        </w:rPr>
        <w:t>TEL:2990-</w:t>
      </w:r>
      <w:r w:rsidR="00D627AB" w:rsidRPr="00BC79CC">
        <w:rPr>
          <w:rFonts w:ascii="Calibri" w:hAnsi="Calibri"/>
          <w:b/>
        </w:rPr>
        <w:t>915</w:t>
      </w:r>
    </w:p>
    <w:p w:rsidR="00D627AB" w:rsidRDefault="00D627AB" w:rsidP="00D627AB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OIB:52960882634</w:t>
      </w:r>
    </w:p>
    <w:p w:rsidR="00655B1F" w:rsidRPr="00BC79CC" w:rsidRDefault="00655B1F" w:rsidP="00D627AB">
      <w:pPr>
        <w:rPr>
          <w:rFonts w:ascii="Calibri" w:hAnsi="Calibri"/>
          <w:b/>
        </w:rPr>
      </w:pPr>
    </w:p>
    <w:p w:rsidR="00D627AB" w:rsidRDefault="00C1271F" w:rsidP="00D627AB">
      <w:pPr>
        <w:tabs>
          <w:tab w:val="left" w:pos="2430"/>
        </w:tabs>
        <w:rPr>
          <w:rFonts w:ascii="Calibri" w:hAnsi="Calibri"/>
        </w:rPr>
      </w:pPr>
      <w:r>
        <w:rPr>
          <w:rFonts w:ascii="Calibri" w:hAnsi="Calibri"/>
        </w:rPr>
        <w:t>ZAGREB, 3</w:t>
      </w:r>
      <w:r w:rsidR="006772B5">
        <w:rPr>
          <w:rFonts w:ascii="Calibri" w:hAnsi="Calibri"/>
        </w:rPr>
        <w:t>0</w:t>
      </w:r>
      <w:r>
        <w:rPr>
          <w:rFonts w:ascii="Calibri" w:hAnsi="Calibri"/>
        </w:rPr>
        <w:t>.01</w:t>
      </w:r>
      <w:r w:rsidR="006772B5">
        <w:rPr>
          <w:rFonts w:ascii="Calibri" w:hAnsi="Calibri"/>
        </w:rPr>
        <w:t>.2024</w:t>
      </w:r>
      <w:r w:rsidR="00D627AB">
        <w:rPr>
          <w:rFonts w:ascii="Calibri" w:hAnsi="Calibri"/>
        </w:rPr>
        <w:t>.</w:t>
      </w:r>
      <w:r w:rsidR="00D627AB">
        <w:rPr>
          <w:rFonts w:ascii="Calibri" w:hAnsi="Calibri"/>
        </w:rPr>
        <w:tab/>
      </w:r>
    </w:p>
    <w:p w:rsidR="00D627AB" w:rsidRPr="00A23F4B" w:rsidRDefault="00D627AB" w:rsidP="00D627AB">
      <w:pPr>
        <w:tabs>
          <w:tab w:val="left" w:pos="2430"/>
        </w:tabs>
        <w:rPr>
          <w:rFonts w:ascii="Calibri" w:hAnsi="Calibri"/>
        </w:rPr>
      </w:pPr>
    </w:p>
    <w:p w:rsidR="00D627AB" w:rsidRPr="009474D8" w:rsidRDefault="00D627AB" w:rsidP="00BC79CC">
      <w:pPr>
        <w:jc w:val="center"/>
        <w:rPr>
          <w:rFonts w:ascii="Calibri" w:hAnsi="Calibri"/>
          <w:b/>
          <w:u w:val="single"/>
        </w:rPr>
      </w:pPr>
      <w:r w:rsidRPr="009474D8">
        <w:rPr>
          <w:rFonts w:ascii="Calibri" w:hAnsi="Calibri"/>
          <w:b/>
          <w:u w:val="single"/>
        </w:rPr>
        <w:t>BILJEŠKE UZ FINANCIJSKA I</w:t>
      </w:r>
      <w:r w:rsidR="006772B5">
        <w:rPr>
          <w:rFonts w:ascii="Calibri" w:hAnsi="Calibri"/>
          <w:b/>
          <w:u w:val="single"/>
        </w:rPr>
        <w:t>ZVJEŠĆA ZA RAZDOBLJE OD 1.1.2023. DO 31.12.2023</w:t>
      </w:r>
      <w:r w:rsidRPr="009474D8">
        <w:rPr>
          <w:rFonts w:ascii="Calibri" w:hAnsi="Calibri"/>
          <w:b/>
          <w:u w:val="single"/>
        </w:rPr>
        <w:t>. GODINE</w:t>
      </w:r>
    </w:p>
    <w:p w:rsidR="00D627AB" w:rsidRDefault="00D627AB"/>
    <w:p w:rsidR="00C20534" w:rsidRDefault="008F0792" w:rsidP="00C20534">
      <w:pPr>
        <w:rPr>
          <w:b/>
          <w:u w:val="single"/>
        </w:rPr>
      </w:pPr>
      <w:r w:rsidRPr="008529C4">
        <w:rPr>
          <w:b/>
          <w:u w:val="single"/>
        </w:rPr>
        <w:t>OBRAZAC:</w:t>
      </w:r>
      <w:r w:rsidR="008529C4" w:rsidRPr="008529C4">
        <w:rPr>
          <w:b/>
          <w:u w:val="single"/>
        </w:rPr>
        <w:t xml:space="preserve"> </w:t>
      </w:r>
      <w:r w:rsidRPr="008529C4">
        <w:rPr>
          <w:b/>
          <w:u w:val="single"/>
        </w:rPr>
        <w:t>BIL</w:t>
      </w:r>
    </w:p>
    <w:p w:rsidR="007E6B73" w:rsidRPr="00C20534" w:rsidRDefault="00C20534" w:rsidP="00C20534">
      <w:r w:rsidRPr="00C20534">
        <w:t>Šifra</w:t>
      </w:r>
      <w:r w:rsidR="00C1271F" w:rsidRPr="00C20534">
        <w:t xml:space="preserve"> </w:t>
      </w:r>
      <w:r w:rsidR="007E6B73">
        <w:t>0221</w:t>
      </w:r>
      <w:r w:rsidR="00C1271F">
        <w:t xml:space="preserve"> </w:t>
      </w:r>
      <w:r w:rsidR="00BC79CC">
        <w:t xml:space="preserve">- </w:t>
      </w:r>
      <w:r>
        <w:t xml:space="preserve"> </w:t>
      </w:r>
      <w:r w:rsidR="007E6B73">
        <w:t>poveć</w:t>
      </w:r>
      <w:r w:rsidR="00332AF9">
        <w:t>anje vrijednosti zbog uknjiženja</w:t>
      </w:r>
      <w:r w:rsidR="007E6B73">
        <w:t xml:space="preserve"> imovine (tableti, projektori) prema odluci MZO-a </w:t>
      </w:r>
      <w:r>
        <w:t xml:space="preserve"> </w:t>
      </w:r>
    </w:p>
    <w:p w:rsidR="009E65F6" w:rsidRDefault="007E6B73" w:rsidP="008529C4">
      <w:pPr>
        <w:jc w:val="both"/>
      </w:pPr>
      <w:r>
        <w:t>Šifra 1112</w:t>
      </w:r>
      <w:r w:rsidR="00C20534">
        <w:t xml:space="preserve"> – </w:t>
      </w:r>
      <w:r>
        <w:t>smanjenje sredstava na žiro-računu z</w:t>
      </w:r>
      <w:r w:rsidR="00332AF9">
        <w:t xml:space="preserve">bog povrata sredstava u </w:t>
      </w:r>
      <w:r>
        <w:t xml:space="preserve">proračun </w:t>
      </w:r>
      <w:r w:rsidR="00332AF9">
        <w:t xml:space="preserve">Grada Zagreba </w:t>
      </w:r>
      <w:r>
        <w:t>(sredstva dobivena od strane HOK osiguranja nakon požara 2020. godine)</w:t>
      </w:r>
    </w:p>
    <w:p w:rsidR="007E6B73" w:rsidRDefault="007E6B73" w:rsidP="008529C4">
      <w:pPr>
        <w:jc w:val="both"/>
      </w:pPr>
      <w:r>
        <w:t>Šifra 232 – smanjenje obveza za materijalne rashode (redovne uplate materijalnih troškova od strane Gradskog ureda, te prehrane od strane MZO-a)</w:t>
      </w:r>
    </w:p>
    <w:p w:rsidR="007E6B73" w:rsidRDefault="007E6B73" w:rsidP="008529C4">
      <w:pPr>
        <w:jc w:val="both"/>
      </w:pPr>
      <w:r>
        <w:t xml:space="preserve">Šifra 92211 – smanjenje viška prihoda poslovanja zbog povrata sredstava od osiguranja </w:t>
      </w:r>
      <w:r w:rsidR="00BD73F6">
        <w:t>u proračun Grada Zagreba</w:t>
      </w:r>
      <w:r>
        <w:t xml:space="preserve"> iznosu </w:t>
      </w:r>
      <w:r w:rsidR="00673670">
        <w:t>134.202,37 eura</w:t>
      </w:r>
    </w:p>
    <w:p w:rsidR="008A01EF" w:rsidRDefault="008A01EF" w:rsidP="008529C4">
      <w:pPr>
        <w:jc w:val="both"/>
      </w:pPr>
    </w:p>
    <w:p w:rsidR="008A01EF" w:rsidRDefault="008A01EF" w:rsidP="008529C4">
      <w:pPr>
        <w:jc w:val="both"/>
      </w:pPr>
      <w:r w:rsidRPr="008A01EF">
        <w:rPr>
          <w:b/>
          <w:u w:val="single"/>
        </w:rPr>
        <w:t xml:space="preserve">OBRAZAC: RAS funkcijski </w:t>
      </w:r>
    </w:p>
    <w:p w:rsidR="008A01EF" w:rsidRDefault="008A01EF" w:rsidP="008529C4">
      <w:pPr>
        <w:jc w:val="both"/>
      </w:pPr>
      <w:r>
        <w:t>Šifra 096 – povećanje zbog uključivanja svih u</w:t>
      </w:r>
      <w:r w:rsidR="00673670">
        <w:t>čenika u prehranu (sufinancirano</w:t>
      </w:r>
      <w:r>
        <w:t xml:space="preserve"> od strane Ministarstva znanosti i obrazovanja)</w:t>
      </w:r>
    </w:p>
    <w:p w:rsidR="008A01EF" w:rsidRPr="008A01EF" w:rsidRDefault="008A01EF" w:rsidP="008529C4">
      <w:pPr>
        <w:jc w:val="both"/>
      </w:pPr>
    </w:p>
    <w:p w:rsidR="008F0792" w:rsidRDefault="008F0792" w:rsidP="008529C4">
      <w:pPr>
        <w:jc w:val="both"/>
        <w:rPr>
          <w:b/>
          <w:u w:val="single"/>
        </w:rPr>
      </w:pPr>
      <w:r w:rsidRPr="008529C4">
        <w:rPr>
          <w:b/>
          <w:u w:val="single"/>
        </w:rPr>
        <w:t>OBRAZAC: PR-RAS</w:t>
      </w:r>
    </w:p>
    <w:p w:rsidR="009E65F6" w:rsidRDefault="009E65F6" w:rsidP="008529C4">
      <w:pPr>
        <w:jc w:val="both"/>
      </w:pPr>
      <w:r>
        <w:t>Šifra 6391 – „Medni dan“ – Gradski ured doznač</w:t>
      </w:r>
      <w:r w:rsidR="006402F1">
        <w:t>io sredstva u iznosu 476,00 eura</w:t>
      </w:r>
    </w:p>
    <w:p w:rsidR="00DF1C09" w:rsidRDefault="009E65F6" w:rsidP="00DF1C09">
      <w:pPr>
        <w:jc w:val="both"/>
      </w:pPr>
      <w:r>
        <w:t>Šifra 6526 – smanjene u odnosu na prethodnu godinu</w:t>
      </w:r>
      <w:r w:rsidR="00522F88">
        <w:t xml:space="preserve"> </w:t>
      </w:r>
      <w:r w:rsidR="006402F1">
        <w:t>–</w:t>
      </w:r>
      <w:r w:rsidR="00DF1C09">
        <w:t xml:space="preserve"> značajno smanjenje sufinanciranja roditelja u cijeni prehrane (prehrana sufinancirana od strane MZO-a)</w:t>
      </w:r>
    </w:p>
    <w:p w:rsidR="006402F1" w:rsidRDefault="006402F1" w:rsidP="00522F88">
      <w:pPr>
        <w:jc w:val="both"/>
      </w:pPr>
      <w:r>
        <w:t>Šifra 312 – povećanje ostalih rashoda za zaposlene (povećanje iznosa materijalnih prava</w:t>
      </w:r>
      <w:r w:rsidR="00BD73F6">
        <w:t>, otpremnine za  odlazak u mirovinu</w:t>
      </w:r>
      <w:r>
        <w:t>)</w:t>
      </w:r>
    </w:p>
    <w:p w:rsidR="006402F1" w:rsidRDefault="00C70DE2" w:rsidP="00522F88">
      <w:pPr>
        <w:jc w:val="both"/>
      </w:pPr>
      <w:r>
        <w:t xml:space="preserve">Šifra 3133 – povećanje zbog isplaćenih doprinosa po osnovi </w:t>
      </w:r>
      <w:r w:rsidR="00BD73F6">
        <w:t xml:space="preserve">pravomoćnih </w:t>
      </w:r>
      <w:r>
        <w:t>presuda tužbi iz 2016. godine</w:t>
      </w:r>
    </w:p>
    <w:p w:rsidR="00417700" w:rsidRDefault="00417700" w:rsidP="00522F88">
      <w:pPr>
        <w:jc w:val="both"/>
      </w:pPr>
      <w:r>
        <w:t xml:space="preserve">Šifra 3211 – </w:t>
      </w:r>
      <w:r w:rsidR="00E3445A">
        <w:t xml:space="preserve">službena putovanja - </w:t>
      </w:r>
      <w:r>
        <w:t>povećanje izvan</w:t>
      </w:r>
      <w:r w:rsidR="00C70DE2">
        <w:t>n</w:t>
      </w:r>
      <w:r>
        <w:t>astavnih aktivnosti  (izleti, škola u prirodi)</w:t>
      </w:r>
    </w:p>
    <w:p w:rsidR="00417700" w:rsidRDefault="00C70DE2" w:rsidP="00522F88">
      <w:pPr>
        <w:jc w:val="both"/>
      </w:pPr>
      <w:r>
        <w:t>Šifra 3222</w:t>
      </w:r>
      <w:r w:rsidR="00417700">
        <w:t xml:space="preserve"> – </w:t>
      </w:r>
      <w:r>
        <w:t>povećanje iznosa troška namirnica za škols</w:t>
      </w:r>
      <w:r w:rsidR="00E3445A">
        <w:t>ku kuhinju (sufinancirana prehrana)</w:t>
      </w:r>
    </w:p>
    <w:p w:rsidR="00417700" w:rsidRDefault="00C70DE2" w:rsidP="00522F88">
      <w:pPr>
        <w:jc w:val="both"/>
      </w:pPr>
      <w:r>
        <w:t>Šifra 3224</w:t>
      </w:r>
      <w:r w:rsidR="00417700">
        <w:t xml:space="preserve"> – </w:t>
      </w:r>
      <w:r>
        <w:t xml:space="preserve">povećanje izdataka za nabavu materijala i dijelova za tekuće i investicijsko održavanje </w:t>
      </w:r>
    </w:p>
    <w:p w:rsidR="00C70DE2" w:rsidRDefault="00C70DE2" w:rsidP="00522F88">
      <w:pPr>
        <w:jc w:val="both"/>
      </w:pPr>
      <w:r>
        <w:lastRenderedPageBreak/>
        <w:t>Šifra 3233 –</w:t>
      </w:r>
      <w:r w:rsidR="002F679D">
        <w:t xml:space="preserve"> smanjenje </w:t>
      </w:r>
      <w:r>
        <w:t>(troša</w:t>
      </w:r>
      <w:r w:rsidR="002F679D">
        <w:t>k usluga zaštite na radu 2.933,75</w:t>
      </w:r>
      <w:r w:rsidR="00E3445A">
        <w:t xml:space="preserve"> eura</w:t>
      </w:r>
      <w:r w:rsidR="002F679D">
        <w:t xml:space="preserve"> prebačen na </w:t>
      </w:r>
      <w:proofErr w:type="spellStart"/>
      <w:r w:rsidR="002F679D">
        <w:t>kto</w:t>
      </w:r>
      <w:proofErr w:type="spellEnd"/>
      <w:r w:rsidR="002F679D">
        <w:t xml:space="preserve"> 3239), istodobno pove</w:t>
      </w:r>
      <w:r w:rsidR="00E3445A">
        <w:t>ćanje šifre 3239 zbog navedenog</w:t>
      </w:r>
    </w:p>
    <w:p w:rsidR="00417700" w:rsidRDefault="00417700" w:rsidP="00522F88">
      <w:pPr>
        <w:jc w:val="both"/>
      </w:pPr>
      <w:r>
        <w:t xml:space="preserve">Šifra </w:t>
      </w:r>
      <w:r w:rsidR="00E3345C">
        <w:t xml:space="preserve">3293 – </w:t>
      </w:r>
      <w:r>
        <w:t xml:space="preserve">reprezentacija </w:t>
      </w:r>
      <w:r w:rsidR="002F679D">
        <w:t>– dan škole, božićni domjenak</w:t>
      </w:r>
    </w:p>
    <w:p w:rsidR="00E3445A" w:rsidRDefault="00E3445A" w:rsidP="00E3445A">
      <w:pPr>
        <w:jc w:val="both"/>
      </w:pPr>
      <w:r>
        <w:t>Šifra 3295 – pristojbe i naknade (u 2022. isplaćivana je naknada zbog nezapošljavanje osoba s invaliditetom i za 2021); smanjenje jer je u 2023. isplaćivana samo za 2023. godinu</w:t>
      </w:r>
    </w:p>
    <w:p w:rsidR="00E3445A" w:rsidRDefault="00E3445A" w:rsidP="00E3445A">
      <w:pPr>
        <w:jc w:val="both"/>
      </w:pPr>
      <w:r>
        <w:t xml:space="preserve">Šifra 3296 – troškovi sudskih postupaka – jedna pravomoćna presuda u odnosu na 2022., pa samim time i manji trošak </w:t>
      </w:r>
    </w:p>
    <w:p w:rsidR="002F679D" w:rsidRDefault="007E403D" w:rsidP="00522F88">
      <w:pPr>
        <w:jc w:val="both"/>
      </w:pPr>
      <w:r>
        <w:t xml:space="preserve">Šifra 3299 – obilježavanje dana škole, božićna priredba, predstave za djecu održane u školi, oprema za državno prvenstvo u </w:t>
      </w:r>
      <w:proofErr w:type="spellStart"/>
      <w:r>
        <w:t>futsalu</w:t>
      </w:r>
      <w:proofErr w:type="spellEnd"/>
      <w:r w:rsidR="00E3445A">
        <w:t xml:space="preserve"> (prebačen trošak usluga zaštite na radu)</w:t>
      </w:r>
    </w:p>
    <w:p w:rsidR="00F451C6" w:rsidRDefault="007E403D" w:rsidP="00522F88">
      <w:pPr>
        <w:jc w:val="both"/>
      </w:pPr>
      <w:r>
        <w:t xml:space="preserve">Šifra 3433 – smanjenje </w:t>
      </w:r>
      <w:r w:rsidR="00E3345C">
        <w:t>stavke</w:t>
      </w:r>
      <w:r w:rsidR="00A57C09">
        <w:t xml:space="preserve"> zbog manje pravomoćnih presuda, te manji trošak zateznih kamata iz poslovnih odnosa</w:t>
      </w:r>
    </w:p>
    <w:p w:rsidR="00A57C09" w:rsidRDefault="00A57C09" w:rsidP="00522F88">
      <w:pPr>
        <w:jc w:val="both"/>
      </w:pPr>
      <w:r>
        <w:t>Šifra 3722 – povećanje stavke naknade građanima i kućanstvima u naravi - škola je u 2023. sama nabavljala drugi obrazovni materijal (radne bilježnice za učenike)</w:t>
      </w:r>
    </w:p>
    <w:p w:rsidR="00E3445A" w:rsidRDefault="00E3445A" w:rsidP="00E3445A">
      <w:pPr>
        <w:jc w:val="both"/>
      </w:pPr>
      <w:r>
        <w:t>Šifra 92211 - smanjenje viška prihoda poslovanja zbog povrata sredstava od osiguranja u proračun Grada Zagreba iznosu 134.202,37 eura</w:t>
      </w:r>
    </w:p>
    <w:p w:rsidR="00CC2713" w:rsidRDefault="00DF1C09" w:rsidP="00522F88">
      <w:pPr>
        <w:jc w:val="both"/>
      </w:pPr>
      <w:r>
        <w:t>Šifra 422 (konto 4227)</w:t>
      </w:r>
      <w:r w:rsidR="00A57C09">
        <w:t xml:space="preserve"> – poveća</w:t>
      </w:r>
      <w:r w:rsidR="00D16163">
        <w:t xml:space="preserve">nje - </w:t>
      </w:r>
      <w:r w:rsidR="00A57C09">
        <w:t>nabava stroja za p</w:t>
      </w:r>
      <w:r w:rsidR="00D16163">
        <w:t>ranje posuđa za školsku kuhinju, nabava strunjača za sportsku dvoranu</w:t>
      </w:r>
    </w:p>
    <w:p w:rsidR="00CC2713" w:rsidRDefault="00CC2713" w:rsidP="00CC2713">
      <w:pPr>
        <w:jc w:val="both"/>
      </w:pPr>
      <w:r>
        <w:t>Šifra 4241</w:t>
      </w:r>
      <w:r w:rsidR="00D16163">
        <w:t xml:space="preserve"> – nabava lektire za knjižnicu</w:t>
      </w:r>
    </w:p>
    <w:p w:rsidR="00CC2713" w:rsidRDefault="00D16163" w:rsidP="00522F88">
      <w:pPr>
        <w:jc w:val="both"/>
      </w:pPr>
      <w:r>
        <w:t>Šifra 11K</w:t>
      </w:r>
      <w:r w:rsidR="00CC2713">
        <w:t xml:space="preserve"> – stanje nov</w:t>
      </w:r>
      <w:r w:rsidR="00DF1C09">
        <w:t xml:space="preserve">čanih sredstava na početku izvještajnog razdoblja </w:t>
      </w:r>
      <w:r w:rsidR="00CC2713">
        <w:t>(</w:t>
      </w:r>
      <w:r w:rsidR="00BE3AE1">
        <w:t>s</w:t>
      </w:r>
      <w:r w:rsidR="00CC2713" w:rsidRPr="004F1DB9">
        <w:t>redstva</w:t>
      </w:r>
      <w:r w:rsidR="00CC2713">
        <w:t xml:space="preserve"> od osiguranja u iznosu </w:t>
      </w:r>
      <w:r w:rsidR="00673670">
        <w:t>134.202,37 eura vraćena u Gradski proračun</w:t>
      </w:r>
    </w:p>
    <w:p w:rsidR="00673670" w:rsidRDefault="00673670" w:rsidP="00522F88">
      <w:pPr>
        <w:jc w:val="both"/>
      </w:pPr>
      <w:r>
        <w:t>Šifra 65264 – značajno smanjenje sufinanciranja roditelja u cijeni prehrane (</w:t>
      </w:r>
      <w:r w:rsidR="00DF1C09">
        <w:t xml:space="preserve">prehrana </w:t>
      </w:r>
      <w:r>
        <w:t>sufi</w:t>
      </w:r>
      <w:r w:rsidR="00DF1C09">
        <w:t xml:space="preserve">nancirana </w:t>
      </w:r>
      <w:r>
        <w:t>od strane MZO-a)</w:t>
      </w:r>
    </w:p>
    <w:p w:rsidR="00235414" w:rsidRDefault="00BB098C" w:rsidP="008529C4">
      <w:pPr>
        <w:jc w:val="both"/>
      </w:pPr>
      <w:r>
        <w:t xml:space="preserve">Višak prihoda-preneseni – iznos </w:t>
      </w:r>
      <w:r w:rsidR="00B76EB4">
        <w:t>471.557,85 kn iz 2021.</w:t>
      </w:r>
      <w:r w:rsidR="002340DB">
        <w:t xml:space="preserve"> korigiran je u iznosu  </w:t>
      </w:r>
      <w:r w:rsidR="00B76EB4">
        <w:t xml:space="preserve"> 4.382,93 kn  za </w:t>
      </w:r>
      <w:r w:rsidR="002340DB">
        <w:t xml:space="preserve">neutrošena sredstva za </w:t>
      </w:r>
      <w:r w:rsidR="00B76EB4">
        <w:t>shemu mlijeka i voća za šk.</w:t>
      </w:r>
      <w:r w:rsidR="003F6D03">
        <w:t xml:space="preserve"> </w:t>
      </w:r>
      <w:r w:rsidR="00B76EB4">
        <w:t>god. 2020</w:t>
      </w:r>
      <w:r w:rsidR="003F6D03">
        <w:t>.</w:t>
      </w:r>
      <w:r w:rsidR="00B76EB4">
        <w:t>/2021. (u suglasnosti s Gradskim uredom</w:t>
      </w:r>
      <w:r w:rsidR="000E11F6">
        <w:t xml:space="preserve"> zbog pogrešno proknjiženog povrata sredstava u 2022. godini</w:t>
      </w:r>
      <w:r w:rsidR="00B76EB4">
        <w:t>)</w:t>
      </w:r>
      <w:r w:rsidR="000E11F6">
        <w:t xml:space="preserve">. </w:t>
      </w:r>
    </w:p>
    <w:p w:rsidR="000E11F6" w:rsidRPr="00A23F4B" w:rsidRDefault="000E11F6" w:rsidP="008529C4">
      <w:pPr>
        <w:jc w:val="both"/>
        <w:rPr>
          <w:rFonts w:ascii="Calibri" w:hAnsi="Calibri"/>
          <w:b/>
          <w:bCs/>
          <w:u w:val="single"/>
        </w:rPr>
      </w:pPr>
    </w:p>
    <w:p w:rsidR="00235414" w:rsidRPr="00A23F4B" w:rsidRDefault="00235414" w:rsidP="008529C4">
      <w:pPr>
        <w:jc w:val="both"/>
        <w:rPr>
          <w:rFonts w:ascii="Calibri" w:hAnsi="Calibri"/>
          <w:b/>
          <w:bCs/>
          <w:u w:val="single"/>
        </w:rPr>
      </w:pPr>
      <w:r w:rsidRPr="00A23F4B">
        <w:rPr>
          <w:rFonts w:ascii="Calibri" w:hAnsi="Calibri"/>
          <w:b/>
          <w:bCs/>
          <w:u w:val="single"/>
        </w:rPr>
        <w:t>OBRAZAC: IZVJEŠTAJ O OBVEZAMA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 xml:space="preserve">Stanje obveza na kraju </w:t>
      </w:r>
      <w:r w:rsidR="008529C4">
        <w:rPr>
          <w:rFonts w:ascii="Calibri" w:hAnsi="Calibri"/>
        </w:rPr>
        <w:t>izvješt</w:t>
      </w:r>
      <w:r w:rsidR="00403249">
        <w:rPr>
          <w:rFonts w:ascii="Calibri" w:hAnsi="Calibri"/>
        </w:rPr>
        <w:t>ajn</w:t>
      </w:r>
      <w:r w:rsidR="00815F21">
        <w:rPr>
          <w:rFonts w:ascii="Calibri" w:hAnsi="Calibri"/>
        </w:rPr>
        <w:t>og razdoblja iznosi 266.801,81 eura</w:t>
      </w:r>
      <w:r w:rsidRPr="00A23F4B">
        <w:rPr>
          <w:rFonts w:ascii="Calibri" w:hAnsi="Calibri"/>
        </w:rPr>
        <w:t>, a čine ga obveze za isplatu plaće i ostalih naknada za zaposlene iz</w:t>
      </w:r>
      <w:r w:rsidR="008529C4">
        <w:rPr>
          <w:rFonts w:ascii="Calibri" w:hAnsi="Calibri"/>
        </w:rPr>
        <w:t xml:space="preserve"> 12</w:t>
      </w:r>
      <w:r w:rsidR="001D3ED3">
        <w:rPr>
          <w:rFonts w:ascii="Calibri" w:hAnsi="Calibri"/>
        </w:rPr>
        <w:t>.</w:t>
      </w:r>
      <w:r w:rsidR="008529C4">
        <w:rPr>
          <w:rFonts w:ascii="Calibri" w:hAnsi="Calibri"/>
        </w:rPr>
        <w:t>/</w:t>
      </w:r>
      <w:r w:rsidR="00403249">
        <w:rPr>
          <w:rFonts w:ascii="Calibri" w:hAnsi="Calibri"/>
        </w:rPr>
        <w:t>2</w:t>
      </w:r>
      <w:r w:rsidR="00815F21">
        <w:rPr>
          <w:rFonts w:ascii="Calibri" w:hAnsi="Calibri"/>
        </w:rPr>
        <w:t>023</w:t>
      </w:r>
      <w:r w:rsidR="001D3ED3">
        <w:rPr>
          <w:rFonts w:ascii="Calibri" w:hAnsi="Calibri"/>
        </w:rPr>
        <w:t>.</w:t>
      </w:r>
      <w:r w:rsidR="008529C4">
        <w:rPr>
          <w:rFonts w:ascii="Calibri" w:hAnsi="Calibri"/>
        </w:rPr>
        <w:t>, obveze po nepo</w:t>
      </w:r>
      <w:r w:rsidRPr="00A23F4B">
        <w:rPr>
          <w:rFonts w:ascii="Calibri" w:hAnsi="Calibri"/>
        </w:rPr>
        <w:t>dmirenim  fakturama za materijalne i financijske rashode, te obveze s osnova bolovanja preko 42 dana koja nisu kompenzirana od strane HZZO i nadležnog ministarstva.</w:t>
      </w:r>
    </w:p>
    <w:p w:rsidR="00FB6628" w:rsidRDefault="00FB6628" w:rsidP="008529C4">
      <w:pPr>
        <w:jc w:val="both"/>
        <w:rPr>
          <w:rFonts w:ascii="Calibri" w:hAnsi="Calibri"/>
        </w:rPr>
      </w:pPr>
    </w:p>
    <w:p w:rsidR="00FB6628" w:rsidRDefault="00FB6628" w:rsidP="008529C4">
      <w:pPr>
        <w:jc w:val="both"/>
        <w:rPr>
          <w:rFonts w:ascii="Calibri" w:hAnsi="Calibri"/>
        </w:rPr>
      </w:pPr>
    </w:p>
    <w:p w:rsidR="00FB6628" w:rsidRDefault="00FB6628" w:rsidP="008529C4">
      <w:pPr>
        <w:jc w:val="both"/>
        <w:rPr>
          <w:rFonts w:ascii="Calibri" w:hAnsi="Calibri"/>
        </w:rPr>
      </w:pPr>
    </w:p>
    <w:p w:rsidR="00FB6628" w:rsidRDefault="00FB6628" w:rsidP="008529C4">
      <w:pPr>
        <w:jc w:val="both"/>
        <w:rPr>
          <w:rFonts w:ascii="Calibri" w:hAnsi="Calibri"/>
        </w:rPr>
      </w:pPr>
    </w:p>
    <w:p w:rsidR="00FB6628" w:rsidRDefault="00FB6628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lastRenderedPageBreak/>
        <w:t>Škola nema danih zajmova i primljenih otplata.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>Škola nema primljenih kredita i zajmova.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>Škola nema primljenih robnih zajmova i financijskih najmova.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>Škola nema dospjelih kamata na kredite i zajmove.</w:t>
      </w:r>
    </w:p>
    <w:p w:rsidR="00235414" w:rsidRDefault="00403249" w:rsidP="008529C4">
      <w:pPr>
        <w:jc w:val="both"/>
      </w:pPr>
      <w:r w:rsidRPr="00403249">
        <w:t>Škola ima sudske sporove u tijeku (</w:t>
      </w:r>
      <w:r>
        <w:t xml:space="preserve">tužbe u svezi isplate plaće zbog </w:t>
      </w:r>
      <w:proofErr w:type="spellStart"/>
      <w:r>
        <w:t>neuvećanja</w:t>
      </w:r>
      <w:proofErr w:type="spellEnd"/>
      <w:r>
        <w:t xml:space="preserve"> osnovice od 6% za 2016. godinu).</w:t>
      </w:r>
    </w:p>
    <w:p w:rsidR="006238EA" w:rsidRPr="00403249" w:rsidRDefault="006238EA" w:rsidP="008529C4">
      <w:pPr>
        <w:jc w:val="both"/>
      </w:pP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A23F4B">
        <w:rPr>
          <w:rFonts w:ascii="Calibri" w:hAnsi="Calibri"/>
        </w:rPr>
        <w:t>Voditelj računovodstva:</w:t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  <w:t xml:space="preserve">                            Ravnatelj škole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Marina </w:t>
      </w:r>
      <w:proofErr w:type="spellStart"/>
      <w:r>
        <w:rPr>
          <w:rFonts w:ascii="Calibri" w:hAnsi="Calibri"/>
        </w:rPr>
        <w:t>Britvec</w:t>
      </w:r>
      <w:proofErr w:type="spellEnd"/>
      <w:r>
        <w:rPr>
          <w:rFonts w:ascii="Calibri" w:hAnsi="Calibri"/>
        </w:rPr>
        <w:t xml:space="preserve"> Marijan </w:t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 xml:space="preserve">        </w:t>
      </w:r>
      <w:r w:rsidRPr="00A23F4B">
        <w:rPr>
          <w:rFonts w:ascii="Calibri" w:hAnsi="Calibri"/>
        </w:rPr>
        <w:t xml:space="preserve">  </w:t>
      </w:r>
      <w:r w:rsidRPr="00A23F4B">
        <w:rPr>
          <w:rFonts w:ascii="Calibri" w:hAnsi="Calibri"/>
          <w:b/>
        </w:rPr>
        <w:t>MP</w:t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  <w:t xml:space="preserve">                 </w:t>
      </w:r>
      <w:r>
        <w:rPr>
          <w:rFonts w:ascii="Calibri" w:hAnsi="Calibri"/>
        </w:rPr>
        <w:t xml:space="preserve"> </w:t>
      </w:r>
      <w:r w:rsidRPr="00A23F4B">
        <w:rPr>
          <w:rFonts w:ascii="Calibri" w:hAnsi="Calibri"/>
        </w:rPr>
        <w:t xml:space="preserve">      Alemka </w:t>
      </w:r>
      <w:proofErr w:type="spellStart"/>
      <w:r w:rsidRPr="00A23F4B">
        <w:rPr>
          <w:rFonts w:ascii="Calibri" w:hAnsi="Calibri"/>
        </w:rPr>
        <w:t>Pliestić</w:t>
      </w:r>
      <w:proofErr w:type="spellEnd"/>
      <w:r w:rsidRPr="00A23F4B">
        <w:rPr>
          <w:rFonts w:ascii="Calibri" w:hAnsi="Calibri"/>
        </w:rPr>
        <w:t>, prof.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FC38DD" w:rsidRDefault="00FC38DD" w:rsidP="008529C4">
      <w:pPr>
        <w:jc w:val="both"/>
      </w:pPr>
    </w:p>
    <w:p w:rsidR="00277F70" w:rsidRDefault="00277F70" w:rsidP="008529C4">
      <w:pPr>
        <w:jc w:val="both"/>
      </w:pPr>
    </w:p>
    <w:p w:rsidR="00277F70" w:rsidRDefault="00277F70"/>
    <w:sectPr w:rsidR="0027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92"/>
    <w:rsid w:val="0004166B"/>
    <w:rsid w:val="000E11F6"/>
    <w:rsid w:val="001D3ED3"/>
    <w:rsid w:val="00207294"/>
    <w:rsid w:val="002340DB"/>
    <w:rsid w:val="00235414"/>
    <w:rsid w:val="00277F70"/>
    <w:rsid w:val="00296058"/>
    <w:rsid w:val="002B795C"/>
    <w:rsid w:val="002F232C"/>
    <w:rsid w:val="002F679D"/>
    <w:rsid w:val="00332AF9"/>
    <w:rsid w:val="00384D96"/>
    <w:rsid w:val="003F6D03"/>
    <w:rsid w:val="00403249"/>
    <w:rsid w:val="00417700"/>
    <w:rsid w:val="004F1DB9"/>
    <w:rsid w:val="00522F88"/>
    <w:rsid w:val="0052580D"/>
    <w:rsid w:val="00542262"/>
    <w:rsid w:val="005B5B26"/>
    <w:rsid w:val="006238EA"/>
    <w:rsid w:val="006402F1"/>
    <w:rsid w:val="00652A88"/>
    <w:rsid w:val="00655B1F"/>
    <w:rsid w:val="00673670"/>
    <w:rsid w:val="006772B5"/>
    <w:rsid w:val="006B041A"/>
    <w:rsid w:val="007508FA"/>
    <w:rsid w:val="00791CEB"/>
    <w:rsid w:val="007E403D"/>
    <w:rsid w:val="007E6B73"/>
    <w:rsid w:val="00815F21"/>
    <w:rsid w:val="008529C4"/>
    <w:rsid w:val="008A01EF"/>
    <w:rsid w:val="008C53E9"/>
    <w:rsid w:val="008F0792"/>
    <w:rsid w:val="009474D8"/>
    <w:rsid w:val="00983480"/>
    <w:rsid w:val="009E65F6"/>
    <w:rsid w:val="009E6B09"/>
    <w:rsid w:val="00A1304A"/>
    <w:rsid w:val="00A16610"/>
    <w:rsid w:val="00A57C09"/>
    <w:rsid w:val="00AF0A54"/>
    <w:rsid w:val="00B346ED"/>
    <w:rsid w:val="00B57B15"/>
    <w:rsid w:val="00B76EB4"/>
    <w:rsid w:val="00BB098C"/>
    <w:rsid w:val="00BC79CC"/>
    <w:rsid w:val="00BD73F6"/>
    <w:rsid w:val="00BE3AE1"/>
    <w:rsid w:val="00C1271F"/>
    <w:rsid w:val="00C20534"/>
    <w:rsid w:val="00C64E35"/>
    <w:rsid w:val="00C70DE2"/>
    <w:rsid w:val="00CC2713"/>
    <w:rsid w:val="00D16163"/>
    <w:rsid w:val="00D627AB"/>
    <w:rsid w:val="00D8122F"/>
    <w:rsid w:val="00D9583B"/>
    <w:rsid w:val="00DF1C09"/>
    <w:rsid w:val="00E24A4F"/>
    <w:rsid w:val="00E3345C"/>
    <w:rsid w:val="00E3445A"/>
    <w:rsid w:val="00E55413"/>
    <w:rsid w:val="00F451C6"/>
    <w:rsid w:val="00FB6628"/>
    <w:rsid w:val="00FC38DD"/>
    <w:rsid w:val="00F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9EC5-6ABC-4B76-A586-622C3549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403249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3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2023-01-31T14:17:00Z</cp:lastPrinted>
  <dcterms:created xsi:type="dcterms:W3CDTF">2024-02-02T10:35:00Z</dcterms:created>
  <dcterms:modified xsi:type="dcterms:W3CDTF">2024-02-02T10:35:00Z</dcterms:modified>
</cp:coreProperties>
</file>